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right="640" w:firstLine="0" w:firstLineChars="0"/>
        <w:jc w:val="left"/>
        <w:rPr>
          <w:rFonts w:hint="default" w:ascii="黑体" w:hAnsi="黑体" w:eastAsia="黑体" w:cs="黑体"/>
          <w:sz w:val="32"/>
          <w:szCs w:val="32"/>
          <w:lang w:val="en-US" w:eastAsia="zh-CN"/>
        </w:rPr>
      </w:pPr>
      <w:bookmarkStart w:id="3" w:name="_GoBack"/>
      <w:bookmarkEnd w:id="3"/>
      <w:r>
        <w:rPr>
          <w:rFonts w:hint="eastAsia" w:ascii="黑体" w:hAnsi="黑体" w:eastAsia="黑体" w:cs="黑体"/>
          <w:sz w:val="32"/>
          <w:szCs w:val="32"/>
        </w:rPr>
        <w:t>附件1</w:t>
      </w:r>
      <w:r>
        <w:rPr>
          <w:rFonts w:hint="eastAsia" w:ascii="黑体" w:hAnsi="黑体" w:eastAsia="黑体" w:cs="黑体"/>
          <w:sz w:val="32"/>
          <w:szCs w:val="32"/>
          <w:lang w:val="en-US" w:eastAsia="zh-CN"/>
        </w:rPr>
        <w:t>-1</w:t>
      </w:r>
    </w:p>
    <w:p>
      <w:pPr>
        <w:spacing w:before="120" w:beforeLines="50" w:line="46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法定代表人身份证明</w:t>
      </w:r>
    </w:p>
    <w:p>
      <w:pPr>
        <w:rPr>
          <w:rFonts w:hint="eastAsia" w:ascii="仿宋_GB2312" w:hAnsi="仿宋_GB2312" w:eastAsia="仿宋_GB2312" w:cs="仿宋_GB2312"/>
          <w:sz w:val="30"/>
          <w:szCs w:val="30"/>
        </w:rPr>
      </w:pPr>
    </w:p>
    <w:p>
      <w:pPr>
        <w:widowControl/>
        <w:adjustRightInd w:val="0"/>
        <w:snapToGrid w:val="0"/>
        <w:spacing w:line="560" w:lineRule="exact"/>
        <w:jc w:val="left"/>
        <w:rPr>
          <w:rFonts w:hint="eastAsia" w:ascii="仿宋_GB2312" w:hAnsi="仿宋_GB2312" w:eastAsia="仿宋_GB2312" w:cs="仿宋_GB2312"/>
          <w:color w:val="000000"/>
          <w:sz w:val="30"/>
          <w:szCs w:val="30"/>
          <w:u w:val="single"/>
        </w:rPr>
      </w:pPr>
      <w:r>
        <w:rPr>
          <w:rFonts w:hint="eastAsia" w:ascii="仿宋_GB2312" w:hAnsi="仿宋_GB2312" w:eastAsia="仿宋_GB2312" w:cs="仿宋_GB2312"/>
          <w:color w:val="000000"/>
          <w:sz w:val="30"/>
          <w:szCs w:val="30"/>
        </w:rPr>
        <w:t>报名</w:t>
      </w:r>
      <w:r>
        <w:rPr>
          <w:rFonts w:hint="eastAsia" w:ascii="仿宋_GB2312" w:hAnsi="仿宋_GB2312" w:eastAsia="仿宋_GB2312" w:cs="仿宋_GB2312"/>
          <w:color w:val="auto"/>
          <w:sz w:val="30"/>
          <w:szCs w:val="30"/>
          <w:lang w:val="en-US" w:eastAsia="zh-CN"/>
        </w:rPr>
        <w:t>单位</w:t>
      </w:r>
      <w:r>
        <w:rPr>
          <w:rFonts w:hint="eastAsia" w:ascii="仿宋_GB2312" w:hAnsi="仿宋_GB2312" w:eastAsia="仿宋_GB2312" w:cs="仿宋_GB2312"/>
          <w:color w:val="000000"/>
          <w:sz w:val="30"/>
          <w:szCs w:val="30"/>
        </w:rPr>
        <w:t>名称：</w:t>
      </w:r>
      <w:r>
        <w:rPr>
          <w:rFonts w:hint="eastAsia" w:ascii="仿宋_GB2312" w:hAnsi="仿宋_GB2312" w:eastAsia="仿宋_GB2312" w:cs="仿宋_GB2312"/>
          <w:color w:val="000000"/>
          <w:sz w:val="30"/>
          <w:szCs w:val="30"/>
          <w:u w:val="single"/>
        </w:rPr>
        <w:t xml:space="preserve">                                       </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单位性质：</w:t>
      </w:r>
      <w:r>
        <w:rPr>
          <w:rFonts w:hint="eastAsia" w:ascii="仿宋_GB2312" w:hAnsi="仿宋_GB2312" w:eastAsia="仿宋_GB2312" w:cs="仿宋_GB2312"/>
          <w:color w:val="000000"/>
          <w:sz w:val="30"/>
          <w:szCs w:val="30"/>
          <w:u w:val="single"/>
        </w:rPr>
        <w:t xml:space="preserve">                                         </w:t>
      </w:r>
    </w:p>
    <w:p>
      <w:pPr>
        <w:widowControl/>
        <w:adjustRightInd w:val="0"/>
        <w:snapToGrid w:val="0"/>
        <w:spacing w:line="560" w:lineRule="exact"/>
        <w:jc w:val="left"/>
        <w:rPr>
          <w:rFonts w:hint="eastAsia" w:ascii="仿宋_GB2312" w:hAnsi="仿宋_GB2312" w:eastAsia="仿宋_GB2312" w:cs="仿宋_GB2312"/>
          <w:color w:val="000000"/>
          <w:sz w:val="30"/>
          <w:szCs w:val="30"/>
          <w:u w:val="single"/>
        </w:rPr>
      </w:pPr>
      <w:r>
        <w:rPr>
          <w:rFonts w:hint="eastAsia" w:ascii="仿宋_GB2312" w:hAnsi="仿宋_GB2312" w:eastAsia="仿宋_GB2312" w:cs="仿宋_GB2312"/>
          <w:color w:val="000000"/>
          <w:sz w:val="30"/>
          <w:szCs w:val="30"/>
        </w:rPr>
        <w:t>地址：</w:t>
      </w:r>
      <w:r>
        <w:rPr>
          <w:rFonts w:hint="eastAsia" w:ascii="仿宋_GB2312" w:hAnsi="仿宋_GB2312" w:eastAsia="仿宋_GB2312" w:cs="仿宋_GB2312"/>
          <w:color w:val="000000"/>
          <w:sz w:val="30"/>
          <w:szCs w:val="30"/>
          <w:u w:val="single"/>
        </w:rPr>
        <w:t xml:space="preserve">                                             </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成立时间：</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年</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月</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日</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经营期限：</w:t>
      </w:r>
      <w:r>
        <w:rPr>
          <w:rFonts w:hint="eastAsia" w:ascii="仿宋_GB2312" w:hAnsi="仿宋_GB2312" w:eastAsia="仿宋_GB2312" w:cs="仿宋_GB2312"/>
          <w:color w:val="000000"/>
          <w:sz w:val="30"/>
          <w:szCs w:val="30"/>
          <w:u w:val="single"/>
        </w:rPr>
        <w:t xml:space="preserve">                                          </w:t>
      </w:r>
    </w:p>
    <w:p>
      <w:pPr>
        <w:widowControl/>
        <w:adjustRightInd w:val="0"/>
        <w:snapToGrid w:val="0"/>
        <w:spacing w:line="560" w:lineRule="exact"/>
        <w:jc w:val="left"/>
        <w:rPr>
          <w:rFonts w:hint="eastAsia" w:ascii="仿宋_GB2312" w:hAnsi="仿宋_GB2312" w:eastAsia="仿宋_GB2312" w:cs="仿宋_GB2312"/>
          <w:color w:val="000000"/>
          <w:sz w:val="30"/>
          <w:szCs w:val="30"/>
        </w:rPr>
      </w:pPr>
    </w:p>
    <w:p>
      <w:pPr>
        <w:widowControl/>
        <w:adjustRightInd w:val="0"/>
        <w:snapToGrid w:val="0"/>
        <w:spacing w:line="560" w:lineRule="exac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姓名：</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系</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 xml:space="preserve"> （报名</w:t>
      </w:r>
      <w:r>
        <w:rPr>
          <w:rFonts w:hint="eastAsia" w:ascii="仿宋_GB2312" w:hAnsi="仿宋_GB2312" w:eastAsia="仿宋_GB2312" w:cs="仿宋_GB2312"/>
          <w:color w:val="000000"/>
          <w:sz w:val="30"/>
          <w:szCs w:val="30"/>
          <w:lang w:val="en-US" w:eastAsia="zh-CN"/>
        </w:rPr>
        <w:t>单位</w:t>
      </w:r>
      <w:r>
        <w:rPr>
          <w:rFonts w:hint="eastAsia" w:ascii="仿宋_GB2312" w:hAnsi="仿宋_GB2312" w:eastAsia="仿宋_GB2312" w:cs="仿宋_GB2312"/>
          <w:color w:val="000000"/>
          <w:sz w:val="30"/>
          <w:szCs w:val="30"/>
        </w:rPr>
        <w:t>）的法定代表人（职务：</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电话：</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特此证明。</w:t>
      </w:r>
    </w:p>
    <w:p>
      <w:pPr>
        <w:widowControl/>
        <w:adjustRightInd w:val="0"/>
        <w:snapToGrid w:val="0"/>
        <w:spacing w:line="560" w:lineRule="exact"/>
        <w:jc w:val="left"/>
        <w:rPr>
          <w:rFonts w:hint="eastAsia" w:ascii="仿宋_GB2312" w:hAnsi="仿宋_GB2312" w:eastAsia="仿宋_GB2312" w:cs="仿宋_GB2312"/>
          <w:color w:val="000000"/>
          <w:sz w:val="30"/>
          <w:szCs w:val="30"/>
        </w:rPr>
      </w:pPr>
    </w:p>
    <w:p>
      <w:pPr>
        <w:widowControl/>
        <w:adjustRightInd w:val="0"/>
        <w:snapToGrid w:val="0"/>
        <w:spacing w:line="560" w:lineRule="exact"/>
        <w:ind w:firstLine="600" w:firstLineChars="200"/>
        <w:jc w:val="left"/>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rPr>
        <w:t>附：法定代表人身份证复印件（ 盖</w:t>
      </w:r>
      <w:r>
        <w:rPr>
          <w:rFonts w:hint="eastAsia" w:ascii="仿宋_GB2312" w:hAnsi="仿宋_GB2312" w:eastAsia="仿宋_GB2312" w:cs="仿宋_GB2312"/>
          <w:color w:val="000000"/>
          <w:sz w:val="30"/>
          <w:szCs w:val="30"/>
          <w:lang w:val="en-US" w:eastAsia="zh-CN"/>
        </w:rPr>
        <w:t>公</w:t>
      </w:r>
      <w:r>
        <w:rPr>
          <w:rFonts w:hint="eastAsia" w:ascii="仿宋_GB2312" w:hAnsi="仿宋_GB2312" w:eastAsia="仿宋_GB2312" w:cs="仿宋_GB2312"/>
          <w:color w:val="000000"/>
          <w:sz w:val="30"/>
          <w:szCs w:val="30"/>
        </w:rPr>
        <w:t>章）</w:t>
      </w:r>
    </w:p>
    <w:p>
      <w:pPr>
        <w:widowControl/>
        <w:adjustRightInd w:val="0"/>
        <w:snapToGrid w:val="0"/>
        <w:spacing w:line="560" w:lineRule="exact"/>
        <w:jc w:val="left"/>
        <w:rPr>
          <w:rFonts w:hint="eastAsia" w:ascii="仿宋_GB2312" w:hAnsi="仿宋_GB2312" w:eastAsia="仿宋_GB2312" w:cs="仿宋_GB2312"/>
          <w:color w:val="000000"/>
          <w:sz w:val="30"/>
          <w:szCs w:val="30"/>
        </w:rPr>
      </w:pPr>
    </w:p>
    <w:p>
      <w:pPr>
        <w:widowControl/>
        <w:adjustRightInd w:val="0"/>
        <w:snapToGrid w:val="0"/>
        <w:spacing w:line="560" w:lineRule="exact"/>
        <w:ind w:firstLine="600" w:firstLineChars="20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报名</w:t>
      </w:r>
      <w:r>
        <w:rPr>
          <w:rFonts w:hint="eastAsia" w:ascii="仿宋_GB2312" w:hAnsi="仿宋_GB2312" w:eastAsia="仿宋_GB2312" w:cs="仿宋_GB2312"/>
          <w:color w:val="000000"/>
          <w:sz w:val="30"/>
          <w:szCs w:val="30"/>
          <w:lang w:val="en-US" w:eastAsia="zh-CN"/>
        </w:rPr>
        <w:t>单位</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 盖</w:t>
      </w:r>
      <w:r>
        <w:rPr>
          <w:rFonts w:hint="eastAsia" w:ascii="仿宋_GB2312" w:hAnsi="仿宋_GB2312" w:eastAsia="仿宋_GB2312" w:cs="仿宋_GB2312"/>
          <w:color w:val="000000"/>
          <w:sz w:val="30"/>
          <w:szCs w:val="30"/>
          <w:lang w:val="en-US" w:eastAsia="zh-CN"/>
        </w:rPr>
        <w:t>公</w:t>
      </w:r>
      <w:r>
        <w:rPr>
          <w:rFonts w:hint="eastAsia" w:ascii="仿宋_GB2312" w:hAnsi="仿宋_GB2312" w:eastAsia="仿宋_GB2312" w:cs="仿宋_GB2312"/>
          <w:color w:val="000000"/>
          <w:sz w:val="30"/>
          <w:szCs w:val="30"/>
        </w:rPr>
        <w:t>章）</w:t>
      </w:r>
    </w:p>
    <w:p>
      <w:pPr>
        <w:widowControl/>
        <w:adjustRightInd w:val="0"/>
        <w:snapToGrid w:val="0"/>
        <w:spacing w:line="560" w:lineRule="exact"/>
        <w:jc w:val="left"/>
        <w:rPr>
          <w:rFonts w:hint="eastAsia" w:ascii="仿宋_GB2312" w:hAnsi="仿宋_GB2312" w:eastAsia="仿宋_GB2312" w:cs="仿宋_GB2312"/>
          <w:color w:val="000000"/>
          <w:sz w:val="30"/>
          <w:szCs w:val="30"/>
        </w:rPr>
      </w:pP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年   月   日</w:t>
      </w:r>
    </w:p>
    <w:p>
      <w:pPr>
        <w:widowControl/>
        <w:adjustRightInd w:val="0"/>
        <w:snapToGrid w:val="0"/>
        <w:spacing w:line="560" w:lineRule="exact"/>
        <w:jc w:val="left"/>
        <w:rPr>
          <w:rFonts w:hint="eastAsia" w:ascii="仿宋_GB2312" w:hAnsi="仿宋_GB2312" w:eastAsia="仿宋_GB2312" w:cs="仿宋_GB2312"/>
          <w:color w:val="000000"/>
          <w:sz w:val="30"/>
          <w:szCs w:val="30"/>
        </w:rPr>
      </w:pPr>
    </w:p>
    <w:p>
      <w:pPr>
        <w:spacing w:line="3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注：（1）法定代表人亲自报名适用。</w:t>
      </w:r>
    </w:p>
    <w:p>
      <w:pPr>
        <w:spacing w:line="3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（2）法定代表人在报名时，应携带法定代表人身份证原件备查。</w:t>
      </w:r>
    </w:p>
    <w:p>
      <w:pPr>
        <w:spacing w:line="3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（3）法定代表人提供的证件、证明不齐或不符合要求的，不予接受报名。</w:t>
      </w:r>
    </w:p>
    <w:p>
      <w:pPr>
        <w:spacing w:line="580" w:lineRule="exact"/>
        <w:jc w:val="center"/>
        <w:rPr>
          <w:rFonts w:hint="eastAsia" w:ascii="方正小标宋简体" w:hAnsi="方正小标宋简体" w:eastAsia="方正小标宋简体" w:cs="方正小标宋简体"/>
          <w:b w:val="0"/>
          <w:bCs w:val="0"/>
          <w:sz w:val="36"/>
          <w:szCs w:val="36"/>
        </w:rPr>
      </w:pPr>
    </w:p>
    <w:p>
      <w:pPr>
        <w:pStyle w:val="2"/>
        <w:rPr>
          <w:rFonts w:hint="eastAsia" w:ascii="方正小标宋简体" w:hAnsi="方正小标宋简体" w:eastAsia="方正小标宋简体" w:cs="方正小标宋简体"/>
          <w:b w:val="0"/>
          <w:bCs w:val="0"/>
          <w:sz w:val="36"/>
          <w:szCs w:val="36"/>
        </w:rPr>
      </w:pPr>
    </w:p>
    <w:p>
      <w:pPr>
        <w:adjustRightInd w:val="0"/>
        <w:snapToGrid w:val="0"/>
        <w:ind w:right="640"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-2</w:t>
      </w:r>
    </w:p>
    <w:p>
      <w:pPr>
        <w:spacing w:line="58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法定代表人授权委托书</w:t>
      </w:r>
    </w:p>
    <w:p>
      <w:pPr>
        <w:spacing w:line="580" w:lineRule="exact"/>
        <w:jc w:val="center"/>
        <w:rPr>
          <w:rFonts w:hint="eastAsia" w:ascii="仿宋_GB2312" w:hAnsi="仿宋_GB2312" w:eastAsia="仿宋_GB2312" w:cs="仿宋_GB2312"/>
          <w:sz w:val="30"/>
          <w:szCs w:val="30"/>
        </w:rPr>
      </w:pPr>
    </w:p>
    <w:p>
      <w:pPr>
        <w:widowControl/>
        <w:adjustRightInd w:val="0"/>
        <w:snapToGrid w:val="0"/>
        <w:spacing w:line="560" w:lineRule="exact"/>
        <w:ind w:firstLine="750" w:firstLineChars="25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（姓名）系</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 xml:space="preserve"> （报名</w:t>
      </w:r>
      <w:r>
        <w:rPr>
          <w:rFonts w:hint="eastAsia" w:ascii="仿宋_GB2312" w:hAnsi="仿宋_GB2312" w:eastAsia="仿宋_GB2312" w:cs="仿宋_GB2312"/>
          <w:color w:val="000000"/>
          <w:sz w:val="30"/>
          <w:szCs w:val="30"/>
          <w:lang w:val="en-US" w:eastAsia="zh-CN"/>
        </w:rPr>
        <w:t>单位全</w:t>
      </w:r>
      <w:r>
        <w:rPr>
          <w:rFonts w:hint="eastAsia" w:ascii="仿宋_GB2312" w:hAnsi="仿宋_GB2312" w:eastAsia="仿宋_GB2312" w:cs="仿宋_GB2312"/>
          <w:color w:val="000000"/>
          <w:sz w:val="30"/>
          <w:szCs w:val="30"/>
        </w:rPr>
        <w:t>称）的法定代表人，现委托本单位人员</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 xml:space="preserve"> （</w:t>
      </w:r>
      <w:r>
        <w:rPr>
          <w:rFonts w:hint="eastAsia" w:ascii="仿宋_GB2312" w:hAnsi="仿宋_GB2312" w:eastAsia="仿宋_GB2312" w:cs="仿宋_GB2312"/>
          <w:color w:val="000000"/>
          <w:sz w:val="30"/>
          <w:szCs w:val="30"/>
          <w:lang w:val="en-US" w:eastAsia="zh-CN"/>
        </w:rPr>
        <w:t>具体</w:t>
      </w:r>
      <w:r>
        <w:rPr>
          <w:rFonts w:hint="eastAsia" w:ascii="仿宋_GB2312" w:hAnsi="仿宋_GB2312" w:eastAsia="仿宋_GB2312" w:cs="仿宋_GB2312"/>
          <w:color w:val="000000"/>
          <w:sz w:val="30"/>
          <w:szCs w:val="30"/>
        </w:rPr>
        <w:t>姓名）为我方代理人。代理人根据授权，以我方名义参加</w:t>
      </w:r>
      <w:r>
        <w:rPr>
          <w:rFonts w:hint="eastAsia" w:ascii="仿宋_GB2312" w:hAnsi="仿宋_GB2312" w:eastAsia="仿宋_GB2312" w:cs="仿宋_GB2312"/>
          <w:color w:val="000000"/>
          <w:sz w:val="30"/>
          <w:szCs w:val="30"/>
          <w:u w:val="single"/>
          <w:lang w:val="en-US" w:eastAsia="zh-CN"/>
        </w:rPr>
        <w:t>2026年第一次</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lang w:eastAsia="zh-CN"/>
        </w:rPr>
        <w:t>（</w:t>
      </w:r>
      <w:r>
        <w:rPr>
          <w:rFonts w:hint="eastAsia" w:ascii="仿宋_GB2312" w:hAnsi="仿宋_GB2312" w:eastAsia="仿宋_GB2312" w:cs="仿宋_GB2312"/>
          <w:color w:val="000000"/>
          <w:sz w:val="30"/>
          <w:szCs w:val="30"/>
          <w:highlight w:val="none"/>
          <w:u w:val="single"/>
          <w:lang w:val="en-US" w:eastAsia="zh-CN"/>
        </w:rPr>
        <w:t>品类名称）</w:t>
      </w:r>
      <w:r>
        <w:rPr>
          <w:rFonts w:hint="eastAsia" w:ascii="仿宋_GB2312" w:hAnsi="仿宋_GB2312" w:eastAsia="仿宋_GB2312" w:cs="仿宋_GB2312"/>
          <w:color w:val="000000"/>
          <w:sz w:val="30"/>
          <w:szCs w:val="30"/>
          <w:highlight w:val="none"/>
          <w:u w:val="single"/>
        </w:rPr>
        <w:t>合格</w:t>
      </w:r>
      <w:r>
        <w:rPr>
          <w:rFonts w:hint="eastAsia" w:ascii="仿宋_GB2312" w:hAnsi="仿宋_GB2312" w:eastAsia="仿宋_GB2312" w:cs="仿宋_GB2312"/>
          <w:color w:val="000000"/>
          <w:sz w:val="30"/>
          <w:szCs w:val="30"/>
          <w:highlight w:val="none"/>
          <w:u w:val="single"/>
          <w:lang w:val="en-US" w:eastAsia="zh-CN"/>
        </w:rPr>
        <w:t>意向</w:t>
      </w:r>
      <w:r>
        <w:rPr>
          <w:rFonts w:hint="eastAsia" w:ascii="仿宋_GB2312" w:hAnsi="仿宋_GB2312" w:eastAsia="仿宋_GB2312" w:cs="仿宋_GB2312"/>
          <w:color w:val="000000"/>
          <w:sz w:val="30"/>
          <w:szCs w:val="30"/>
          <w:u w:val="single"/>
        </w:rPr>
        <w:t xml:space="preserve">供应商征集  </w:t>
      </w:r>
      <w:r>
        <w:rPr>
          <w:rFonts w:hint="eastAsia" w:ascii="仿宋_GB2312" w:hAnsi="仿宋_GB2312" w:eastAsia="仿宋_GB2312" w:cs="仿宋_GB2312"/>
          <w:color w:val="000000"/>
          <w:sz w:val="30"/>
          <w:szCs w:val="30"/>
        </w:rPr>
        <w:t>报名等有关事宜，其法律后果由我方承担。</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委托期限：</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代理人无转委托权。</w:t>
      </w:r>
    </w:p>
    <w:p>
      <w:pPr>
        <w:widowControl/>
        <w:adjustRightInd w:val="0"/>
        <w:snapToGrid w:val="0"/>
        <w:spacing w:before="120" w:beforeLines="50" w:line="560" w:lineRule="exact"/>
        <w:ind w:firstLine="600" w:firstLineChars="20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附：（1）法定代表人身份证复印件（盖</w:t>
      </w:r>
      <w:r>
        <w:rPr>
          <w:rFonts w:hint="eastAsia" w:ascii="仿宋_GB2312" w:hAnsi="仿宋_GB2312" w:eastAsia="仿宋_GB2312" w:cs="仿宋_GB2312"/>
          <w:color w:val="000000"/>
          <w:sz w:val="30"/>
          <w:szCs w:val="30"/>
          <w:lang w:val="en-US" w:eastAsia="zh-CN"/>
        </w:rPr>
        <w:t>公</w:t>
      </w:r>
      <w:r>
        <w:rPr>
          <w:rFonts w:hint="eastAsia" w:ascii="仿宋_GB2312" w:hAnsi="仿宋_GB2312" w:eastAsia="仿宋_GB2312" w:cs="仿宋_GB2312"/>
          <w:color w:val="000000"/>
          <w:sz w:val="30"/>
          <w:szCs w:val="30"/>
        </w:rPr>
        <w:t>章）</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（2）委托代理人身份证复印件 （盖</w:t>
      </w:r>
      <w:r>
        <w:rPr>
          <w:rFonts w:hint="eastAsia" w:ascii="仿宋_GB2312" w:hAnsi="仿宋_GB2312" w:eastAsia="仿宋_GB2312" w:cs="仿宋_GB2312"/>
          <w:color w:val="000000"/>
          <w:sz w:val="30"/>
          <w:szCs w:val="30"/>
          <w:lang w:val="en-US" w:eastAsia="zh-CN"/>
        </w:rPr>
        <w:t>公</w:t>
      </w:r>
      <w:r>
        <w:rPr>
          <w:rFonts w:hint="eastAsia" w:ascii="仿宋_GB2312" w:hAnsi="仿宋_GB2312" w:eastAsia="仿宋_GB2312" w:cs="仿宋_GB2312"/>
          <w:color w:val="000000"/>
          <w:sz w:val="30"/>
          <w:szCs w:val="30"/>
        </w:rPr>
        <w:t>章）</w:t>
      </w:r>
    </w:p>
    <w:p>
      <w:pPr>
        <w:widowControl/>
        <w:adjustRightInd w:val="0"/>
        <w:snapToGrid w:val="0"/>
        <w:spacing w:before="120" w:beforeLines="50"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报名</w:t>
      </w:r>
      <w:r>
        <w:rPr>
          <w:rFonts w:hint="eastAsia" w:ascii="仿宋_GB2312" w:hAnsi="仿宋_GB2312" w:eastAsia="仿宋_GB2312" w:cs="仿宋_GB2312"/>
          <w:color w:val="000000"/>
          <w:sz w:val="30"/>
          <w:szCs w:val="30"/>
          <w:lang w:val="en-US" w:eastAsia="zh-CN"/>
        </w:rPr>
        <w:t>单位</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（盖</w:t>
      </w:r>
      <w:r>
        <w:rPr>
          <w:rFonts w:hint="eastAsia" w:ascii="仿宋_GB2312" w:hAnsi="仿宋_GB2312" w:eastAsia="仿宋_GB2312" w:cs="仿宋_GB2312"/>
          <w:color w:val="000000"/>
          <w:sz w:val="30"/>
          <w:szCs w:val="30"/>
          <w:lang w:val="en-US" w:eastAsia="zh-CN"/>
        </w:rPr>
        <w:t>公</w:t>
      </w:r>
      <w:r>
        <w:rPr>
          <w:rFonts w:hint="eastAsia" w:ascii="仿宋_GB2312" w:hAnsi="仿宋_GB2312" w:eastAsia="仿宋_GB2312" w:cs="仿宋_GB2312"/>
          <w:color w:val="000000"/>
          <w:sz w:val="30"/>
          <w:szCs w:val="30"/>
        </w:rPr>
        <w:t>章）</w:t>
      </w:r>
    </w:p>
    <w:p>
      <w:pPr>
        <w:widowControl/>
        <w:adjustRightInd w:val="0"/>
        <w:snapToGrid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法定代表人：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盖章或</w:t>
      </w:r>
      <w:r>
        <w:rPr>
          <w:rFonts w:hint="eastAsia" w:ascii="仿宋_GB2312" w:hAnsi="仿宋_GB2312" w:eastAsia="仿宋_GB2312" w:cs="仿宋_GB2312"/>
          <w:color w:val="000000"/>
          <w:sz w:val="30"/>
          <w:szCs w:val="30"/>
        </w:rPr>
        <w:t>签字）</w:t>
      </w:r>
    </w:p>
    <w:p>
      <w:pPr>
        <w:widowControl/>
        <w:adjustRightInd w:val="0"/>
        <w:snapToGrid w:val="0"/>
        <w:spacing w:before="120" w:beforeLines="50"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委托代理人：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（签字）</w:t>
      </w:r>
    </w:p>
    <w:p>
      <w:pPr>
        <w:widowControl/>
        <w:adjustRightInd w:val="0"/>
        <w:snapToGrid w:val="0"/>
        <w:spacing w:line="560" w:lineRule="exact"/>
        <w:jc w:val="left"/>
        <w:rPr>
          <w:rFonts w:hint="eastAsia" w:ascii="仿宋_GB2312" w:hAnsi="仿宋_GB2312" w:eastAsia="仿宋_GB2312" w:cs="仿宋_GB2312"/>
          <w:color w:val="000000"/>
          <w:sz w:val="30"/>
          <w:szCs w:val="30"/>
          <w:u w:val="single"/>
          <w:lang w:val="en-US" w:eastAsia="zh-CN"/>
        </w:rPr>
      </w:pPr>
      <w:r>
        <w:rPr>
          <w:rFonts w:hint="eastAsia" w:ascii="仿宋_GB2312" w:hAnsi="仿宋_GB2312" w:eastAsia="仿宋_GB2312" w:cs="仿宋_GB2312"/>
          <w:color w:val="000000"/>
          <w:sz w:val="30"/>
          <w:szCs w:val="30"/>
        </w:rPr>
        <w:t>联系电话：</w:t>
      </w:r>
      <w:r>
        <w:rPr>
          <w:rFonts w:hint="eastAsia" w:ascii="仿宋_GB2312" w:hAnsi="仿宋_GB2312" w:eastAsia="仿宋_GB2312" w:cs="仿宋_GB2312"/>
          <w:color w:val="000000"/>
          <w:sz w:val="30"/>
          <w:szCs w:val="30"/>
          <w:u w:val="single"/>
          <w:lang w:val="en-US" w:eastAsia="zh-CN"/>
        </w:rPr>
        <w:t xml:space="preserve">                              </w:t>
      </w:r>
    </w:p>
    <w:p>
      <w:pPr>
        <w:spacing w:line="276" w:lineRule="auto"/>
        <w:rPr>
          <w:rFonts w:hint="eastAsia" w:ascii="仿宋_GB2312" w:hAnsi="仿宋_GB2312" w:eastAsia="仿宋_GB2312" w:cs="仿宋_GB2312"/>
          <w:sz w:val="30"/>
          <w:szCs w:val="30"/>
        </w:rPr>
      </w:pPr>
    </w:p>
    <w:p>
      <w:pPr>
        <w:widowControl/>
        <w:adjustRightInd w:val="0"/>
        <w:snapToGrid w:val="0"/>
        <w:spacing w:line="560" w:lineRule="exact"/>
        <w:jc w:val="righ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              年   月    日</w:t>
      </w:r>
    </w:p>
    <w:p>
      <w:pPr>
        <w:widowControl/>
        <w:adjustRightInd w:val="0"/>
        <w:snapToGrid w:val="0"/>
        <w:spacing w:line="560" w:lineRule="exact"/>
        <w:jc w:val="right"/>
        <w:rPr>
          <w:rFonts w:hint="eastAsia" w:ascii="仿宋_GB2312" w:hAnsi="仿宋_GB2312" w:eastAsia="仿宋_GB2312" w:cs="仿宋_GB2312"/>
          <w:color w:val="000000"/>
          <w:sz w:val="30"/>
          <w:szCs w:val="30"/>
        </w:rPr>
      </w:pPr>
    </w:p>
    <w:p>
      <w:pPr>
        <w:spacing w:line="3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注: （1）法定代表人不亲自报名而委托代理人报名适用。</w:t>
      </w:r>
    </w:p>
    <w:p>
      <w:pPr>
        <w:spacing w:line="3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（2）委托代理人在报名时，应携带委托代理人身份证原件备查。    </w:t>
      </w:r>
    </w:p>
    <w:p>
      <w:pPr>
        <w:widowControl/>
        <w:adjustRightInd w:val="0"/>
        <w:snapToGrid w:val="0"/>
        <w:spacing w:line="42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（3）委托代理人提供的证件、证明不齐或不符合要求的，不予接受报名。</w:t>
      </w:r>
    </w:p>
    <w:p>
      <w:pPr>
        <w:pStyle w:val="2"/>
        <w:rPr>
          <w:rFonts w:hint="default"/>
          <w:lang w:val="en-US" w:eastAsia="zh-CN"/>
        </w:rPr>
      </w:pPr>
    </w:p>
    <w:p>
      <w:pPr>
        <w:rPr>
          <w:rFonts w:hint="default"/>
          <w:lang w:val="en-US" w:eastAsia="zh-CN"/>
        </w:rPr>
      </w:pPr>
    </w:p>
    <w:p>
      <w:pPr>
        <w:pStyle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附件2</w:t>
      </w:r>
    </w:p>
    <w:p>
      <w:pPr>
        <w:spacing w:line="58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承诺书</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color w:val="000000"/>
          <w:sz w:val="30"/>
          <w:szCs w:val="30"/>
        </w:rPr>
      </w:pPr>
    </w:p>
    <w:p>
      <w:pPr>
        <w:keepNext w:val="0"/>
        <w:keepLines w:val="0"/>
        <w:pageBreakBefore w:val="0"/>
        <w:widowControl/>
        <w:kinsoku/>
        <w:wordWrap/>
        <w:overflowPunct/>
        <w:topLinePunct w:val="0"/>
        <w:autoSpaceDE/>
        <w:autoSpaceDN/>
        <w:bidi w:val="0"/>
        <w:adjustRightInd w:val="0"/>
        <w:snapToGrid w:val="0"/>
        <w:spacing w:line="480" w:lineRule="exact"/>
        <w:jc w:val="both"/>
        <w:textAlignment w:val="auto"/>
        <w:rPr>
          <w:rFonts w:hint="eastAsia" w:ascii="仿宋_GB2312" w:hAnsi="仿宋_GB2312" w:eastAsia="仿宋_GB2312" w:cs="仿宋_GB2312"/>
          <w:color w:val="000000"/>
          <w:sz w:val="30"/>
          <w:szCs w:val="30"/>
        </w:rPr>
      </w:pPr>
      <w:r>
        <w:rPr>
          <w:rFonts w:hint="eastAsia" w:ascii="仿宋" w:hAnsi="仿宋" w:eastAsia="仿宋" w:cs="仿宋"/>
          <w:sz w:val="32"/>
          <w:szCs w:val="32"/>
        </w:rPr>
        <w:t>绵阳市绵投商业投资有限公司</w:t>
      </w:r>
      <w:r>
        <w:rPr>
          <w:rFonts w:hint="eastAsia" w:ascii="仿宋_GB2312" w:hAnsi="仿宋_GB2312" w:eastAsia="仿宋_GB2312" w:cs="仿宋_GB2312"/>
          <w:color w:val="000000"/>
          <w:sz w:val="30"/>
          <w:szCs w:val="30"/>
        </w:rPr>
        <w:t>：</w:t>
      </w:r>
    </w:p>
    <w:p>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我公司</w:t>
      </w:r>
      <w:r>
        <w:rPr>
          <w:rFonts w:hint="eastAsia" w:ascii="仿宋_GB2312" w:hAnsi="仿宋_GB2312" w:eastAsia="仿宋_GB2312" w:cs="仿宋_GB2312"/>
          <w:color w:val="000000"/>
          <w:sz w:val="30"/>
          <w:szCs w:val="30"/>
          <w:u w:val="single"/>
          <w:lang w:val="en-US" w:eastAsia="zh-CN"/>
        </w:rPr>
        <w:t xml:space="preserve"> （全称：   </w:t>
      </w:r>
      <w:r>
        <w:rPr>
          <w:rFonts w:hint="eastAsia" w:ascii="仿宋_GB2312" w:hAnsi="仿宋_GB2312" w:eastAsia="仿宋_GB2312" w:cs="仿宋_GB2312"/>
          <w:color w:val="000000"/>
          <w:sz w:val="30"/>
          <w:szCs w:val="30"/>
          <w:highlight w:val="none"/>
          <w:u w:val="single"/>
          <w:lang w:val="en-US" w:eastAsia="zh-CN"/>
        </w:rPr>
        <w:t xml:space="preserve">        ）</w:t>
      </w:r>
      <w:r>
        <w:rPr>
          <w:rFonts w:hint="eastAsia" w:ascii="仿宋_GB2312" w:hAnsi="仿宋_GB2312" w:eastAsia="仿宋_GB2312" w:cs="仿宋_GB2312"/>
          <w:color w:val="000000"/>
          <w:sz w:val="30"/>
          <w:szCs w:val="30"/>
        </w:rPr>
        <w:t>在参加</w:t>
      </w:r>
      <w:r>
        <w:rPr>
          <w:rFonts w:hint="eastAsia" w:ascii="仿宋_GB2312" w:hAnsi="仿宋_GB2312" w:eastAsia="仿宋_GB2312" w:cs="仿宋_GB2312"/>
          <w:color w:val="000000"/>
          <w:sz w:val="30"/>
          <w:szCs w:val="30"/>
          <w:lang w:val="en-US" w:eastAsia="zh-CN"/>
        </w:rPr>
        <w:t>贵司</w:t>
      </w:r>
      <w:r>
        <w:rPr>
          <w:rFonts w:hint="eastAsia" w:ascii="仿宋_GB2312" w:hAnsi="仿宋_GB2312" w:eastAsia="仿宋_GB2312" w:cs="仿宋_GB2312"/>
          <w:color w:val="000000"/>
          <w:sz w:val="30"/>
          <w:szCs w:val="30"/>
          <w:highlight w:val="none"/>
          <w:lang w:val="en-US" w:eastAsia="zh-CN"/>
        </w:rPr>
        <w:t>2026年第一次</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highlight w:val="none"/>
          <w:u w:val="single"/>
          <w:lang w:val="en-US" w:eastAsia="zh-CN"/>
        </w:rPr>
        <w:t xml:space="preserve"> （品类名称）</w:t>
      </w:r>
      <w:r>
        <w:rPr>
          <w:rFonts w:hint="eastAsia" w:ascii="仿宋_GB2312" w:hAnsi="仿宋_GB2312" w:eastAsia="仿宋_GB2312" w:cs="仿宋_GB2312"/>
          <w:color w:val="000000"/>
          <w:sz w:val="30"/>
          <w:szCs w:val="30"/>
        </w:rPr>
        <w:t>合格意向供应商征集活动，现郑重作出以下承诺：</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firstLine="600" w:firstLineChars="200"/>
        <w:jc w:val="both"/>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近三年内，我公司信誉良好，无重大违法违规记录、无重大产品质量事故，未被列入各类失信惩戒名单；如有隐瞒，自愿取消本次意向</w:t>
      </w:r>
      <w:r>
        <w:rPr>
          <w:rFonts w:hint="eastAsia" w:ascii="仿宋_GB2312" w:hAnsi="仿宋_GB2312" w:eastAsia="仿宋_GB2312" w:cs="仿宋_GB2312"/>
          <w:color w:val="000000"/>
          <w:sz w:val="30"/>
          <w:szCs w:val="30"/>
          <w:highlight w:val="none"/>
          <w:lang w:val="en-US" w:eastAsia="zh-CN"/>
        </w:rPr>
        <w:t>供应商</w:t>
      </w:r>
      <w:r>
        <w:rPr>
          <w:rFonts w:hint="eastAsia" w:ascii="仿宋_GB2312" w:hAnsi="仿宋_GB2312" w:eastAsia="仿宋_GB2312" w:cs="仿宋_GB2312"/>
          <w:color w:val="000000"/>
          <w:sz w:val="30"/>
          <w:szCs w:val="30"/>
          <w:highlight w:val="none"/>
        </w:rPr>
        <w:t>资格。</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left="0" w:leftChars="0" w:firstLine="600" w:firstLineChars="200"/>
        <w:jc w:val="both"/>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若</w:t>
      </w:r>
      <w:r>
        <w:rPr>
          <w:rFonts w:hint="eastAsia" w:ascii="仿宋_GB2312" w:hAnsi="仿宋_GB2312" w:eastAsia="仿宋_GB2312" w:cs="仿宋_GB2312"/>
          <w:color w:val="000000"/>
          <w:sz w:val="30"/>
          <w:szCs w:val="30"/>
          <w:lang w:val="en-US" w:eastAsia="zh-CN"/>
        </w:rPr>
        <w:t>我公司</w:t>
      </w:r>
      <w:r>
        <w:rPr>
          <w:rFonts w:hint="eastAsia" w:ascii="仿宋_GB2312" w:hAnsi="仿宋_GB2312" w:eastAsia="仿宋_GB2312" w:cs="仿宋_GB2312"/>
          <w:color w:val="000000"/>
          <w:sz w:val="30"/>
          <w:szCs w:val="30"/>
        </w:rPr>
        <w:t>成功纳入</w:t>
      </w:r>
      <w:r>
        <w:rPr>
          <w:rFonts w:hint="eastAsia" w:ascii="仿宋_GB2312" w:hAnsi="仿宋_GB2312" w:eastAsia="仿宋_GB2312" w:cs="仿宋_GB2312"/>
          <w:color w:val="000000"/>
          <w:sz w:val="30"/>
          <w:szCs w:val="30"/>
          <w:lang w:val="en-US" w:eastAsia="zh-CN"/>
        </w:rPr>
        <w:t>贵司</w:t>
      </w:r>
      <w:r>
        <w:rPr>
          <w:rFonts w:hint="eastAsia" w:ascii="仿宋_GB2312" w:hAnsi="仿宋_GB2312" w:eastAsia="仿宋_GB2312" w:cs="仿宋_GB2312"/>
          <w:color w:val="000000"/>
          <w:sz w:val="30"/>
          <w:szCs w:val="30"/>
        </w:rPr>
        <w:t>合格意向供应商</w:t>
      </w:r>
      <w:r>
        <w:rPr>
          <w:rFonts w:hint="eastAsia" w:ascii="仿宋_GB2312" w:hAnsi="仿宋_GB2312" w:eastAsia="仿宋_GB2312" w:cs="仿宋_GB2312"/>
          <w:color w:val="000000"/>
          <w:sz w:val="30"/>
          <w:szCs w:val="30"/>
          <w:lang w:val="en-US" w:eastAsia="zh-CN"/>
        </w:rPr>
        <w:t>范围</w:t>
      </w:r>
      <w:r>
        <w:rPr>
          <w:rFonts w:hint="eastAsia" w:ascii="仿宋_GB2312" w:hAnsi="仿宋_GB2312" w:eastAsia="仿宋_GB2312" w:cs="仿宋_GB2312"/>
          <w:color w:val="000000"/>
          <w:sz w:val="30"/>
          <w:szCs w:val="30"/>
        </w:rPr>
        <w:t>并获得</w:t>
      </w:r>
      <w:r>
        <w:rPr>
          <w:rFonts w:hint="eastAsia" w:ascii="仿宋_GB2312" w:hAnsi="仿宋_GB2312" w:eastAsia="仿宋_GB2312" w:cs="仿宋_GB2312"/>
          <w:color w:val="000000"/>
          <w:sz w:val="30"/>
          <w:szCs w:val="30"/>
          <w:lang w:val="en-US" w:eastAsia="zh-CN"/>
        </w:rPr>
        <w:t>后续</w:t>
      </w:r>
      <w:r>
        <w:rPr>
          <w:rFonts w:hint="eastAsia" w:ascii="仿宋_GB2312" w:hAnsi="仿宋_GB2312" w:eastAsia="仿宋_GB2312" w:cs="仿宋_GB2312"/>
          <w:color w:val="000000"/>
          <w:sz w:val="30"/>
          <w:szCs w:val="30"/>
        </w:rPr>
        <w:t>合作机会，将严格遵守贵司付款</w:t>
      </w:r>
      <w:r>
        <w:rPr>
          <w:rFonts w:hint="eastAsia" w:ascii="仿宋_GB2312" w:hAnsi="仿宋_GB2312" w:eastAsia="仿宋_GB2312" w:cs="仿宋_GB2312"/>
          <w:color w:val="000000"/>
          <w:sz w:val="30"/>
          <w:szCs w:val="30"/>
          <w:lang w:val="en-US" w:eastAsia="zh-CN"/>
        </w:rPr>
        <w:t>方式</w:t>
      </w:r>
      <w:r>
        <w:rPr>
          <w:rFonts w:hint="eastAsia" w:ascii="仿宋_GB2312" w:hAnsi="仿宋_GB2312" w:eastAsia="仿宋_GB2312" w:cs="仿宋_GB2312"/>
          <w:color w:val="000000"/>
          <w:sz w:val="30"/>
          <w:szCs w:val="30"/>
        </w:rPr>
        <w:t>、供货、验收</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color w:val="000000"/>
          <w:sz w:val="30"/>
          <w:szCs w:val="30"/>
          <w:highlight w:val="none"/>
          <w:lang w:val="en-US" w:eastAsia="zh-CN"/>
        </w:rPr>
        <w:t>开具发票</w:t>
      </w:r>
      <w:r>
        <w:rPr>
          <w:rFonts w:hint="eastAsia" w:ascii="仿宋_GB2312" w:hAnsi="仿宋_GB2312" w:eastAsia="仿宋_GB2312" w:cs="仿宋_GB2312"/>
          <w:color w:val="000000"/>
          <w:sz w:val="30"/>
          <w:szCs w:val="30"/>
        </w:rPr>
        <w:t>等相关要求，积极配合</w:t>
      </w:r>
      <w:r>
        <w:rPr>
          <w:rFonts w:hint="eastAsia" w:ascii="仿宋_GB2312" w:hAnsi="仿宋_GB2312" w:eastAsia="仿宋_GB2312" w:cs="仿宋_GB2312"/>
          <w:color w:val="000000"/>
          <w:sz w:val="30"/>
          <w:szCs w:val="30"/>
          <w:lang w:val="en-US" w:eastAsia="zh-CN"/>
        </w:rPr>
        <w:t>贵司</w:t>
      </w:r>
      <w:r>
        <w:rPr>
          <w:rFonts w:hint="eastAsia" w:ascii="仿宋_GB2312" w:hAnsi="仿宋_GB2312" w:eastAsia="仿宋_GB2312" w:cs="仿宋_GB2312"/>
          <w:color w:val="000000"/>
          <w:sz w:val="30"/>
          <w:szCs w:val="30"/>
        </w:rPr>
        <w:t>各项管理工作，保障合作</w:t>
      </w:r>
      <w:r>
        <w:rPr>
          <w:rFonts w:hint="eastAsia" w:ascii="仿宋_GB2312" w:hAnsi="仿宋_GB2312" w:eastAsia="仿宋_GB2312" w:cs="仿宋_GB2312"/>
          <w:color w:val="000000"/>
          <w:sz w:val="30"/>
          <w:szCs w:val="30"/>
          <w:lang w:val="en-US" w:eastAsia="zh-CN"/>
        </w:rPr>
        <w:t>事宜</w:t>
      </w:r>
      <w:r>
        <w:rPr>
          <w:rFonts w:hint="eastAsia" w:ascii="仿宋_GB2312" w:hAnsi="仿宋_GB2312" w:eastAsia="仿宋_GB2312" w:cs="仿宋_GB2312"/>
          <w:color w:val="000000"/>
          <w:sz w:val="30"/>
          <w:szCs w:val="30"/>
        </w:rPr>
        <w:t>顺利推进。</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left="0" w:leftChars="0" w:firstLine="600" w:firstLineChars="200"/>
        <w:jc w:val="both"/>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本次提交的所有报名审核资料均真实有效，无</w:t>
      </w:r>
      <w:r>
        <w:rPr>
          <w:rFonts w:hint="eastAsia" w:ascii="仿宋_GB2312" w:hAnsi="仿宋_GB2312" w:eastAsia="仿宋_GB2312" w:cs="仿宋_GB2312"/>
          <w:color w:val="000000"/>
          <w:sz w:val="30"/>
          <w:szCs w:val="30"/>
          <w:lang w:val="en-US" w:eastAsia="zh-CN"/>
        </w:rPr>
        <w:t>任何</w:t>
      </w:r>
      <w:r>
        <w:rPr>
          <w:rFonts w:hint="eastAsia" w:ascii="仿宋_GB2312" w:hAnsi="仿宋_GB2312" w:eastAsia="仿宋_GB2312" w:cs="仿宋_GB2312"/>
          <w:color w:val="000000"/>
          <w:sz w:val="30"/>
          <w:szCs w:val="30"/>
        </w:rPr>
        <w:t>伪造、</w:t>
      </w:r>
      <w:r>
        <w:rPr>
          <w:rFonts w:hint="eastAsia" w:ascii="仿宋_GB2312" w:hAnsi="仿宋_GB2312" w:eastAsia="仿宋_GB2312" w:cs="仿宋_GB2312"/>
          <w:color w:val="000000"/>
          <w:sz w:val="30"/>
          <w:szCs w:val="30"/>
          <w:lang w:val="en-US" w:eastAsia="zh-CN"/>
        </w:rPr>
        <w:t>变造、</w:t>
      </w:r>
      <w:r>
        <w:rPr>
          <w:rFonts w:hint="eastAsia" w:ascii="仿宋_GB2312" w:hAnsi="仿宋_GB2312" w:eastAsia="仿宋_GB2312" w:cs="仿宋_GB2312"/>
          <w:color w:val="000000"/>
          <w:sz w:val="30"/>
          <w:szCs w:val="30"/>
        </w:rPr>
        <w:t>虚假</w:t>
      </w:r>
      <w:r>
        <w:rPr>
          <w:rFonts w:hint="eastAsia" w:ascii="仿宋_GB2312" w:hAnsi="仿宋_GB2312" w:eastAsia="仿宋_GB2312" w:cs="仿宋_GB2312"/>
          <w:color w:val="000000"/>
          <w:sz w:val="30"/>
          <w:szCs w:val="30"/>
          <w:lang w:val="en-US" w:eastAsia="zh-CN"/>
        </w:rPr>
        <w:t>陈述及隐瞒关键信息的</w:t>
      </w:r>
      <w:r>
        <w:rPr>
          <w:rFonts w:hint="eastAsia" w:ascii="仿宋_GB2312" w:hAnsi="仿宋_GB2312" w:eastAsia="仿宋_GB2312" w:cs="仿宋_GB2312"/>
          <w:color w:val="000000"/>
          <w:sz w:val="30"/>
          <w:szCs w:val="30"/>
        </w:rPr>
        <w:t>情形</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color w:val="000000"/>
          <w:sz w:val="30"/>
          <w:szCs w:val="30"/>
        </w:rPr>
        <w:t>若</w:t>
      </w:r>
      <w:r>
        <w:rPr>
          <w:rFonts w:hint="eastAsia" w:ascii="仿宋_GB2312" w:hAnsi="仿宋_GB2312" w:eastAsia="仿宋_GB2312" w:cs="仿宋_GB2312"/>
          <w:color w:val="000000"/>
          <w:sz w:val="30"/>
          <w:szCs w:val="30"/>
          <w:lang w:val="en-US" w:eastAsia="zh-CN"/>
        </w:rPr>
        <w:t>经贵司核查发现</w:t>
      </w:r>
      <w:r>
        <w:rPr>
          <w:rFonts w:hint="eastAsia" w:ascii="仿宋_GB2312" w:hAnsi="仿宋_GB2312" w:eastAsia="仿宋_GB2312" w:cs="仿宋_GB2312"/>
          <w:color w:val="000000"/>
          <w:sz w:val="30"/>
          <w:szCs w:val="30"/>
        </w:rPr>
        <w:t>资料失实或</w:t>
      </w:r>
      <w:r>
        <w:rPr>
          <w:rFonts w:hint="eastAsia" w:ascii="仿宋_GB2312" w:hAnsi="仿宋_GB2312" w:eastAsia="仿宋_GB2312" w:cs="仿宋_GB2312"/>
          <w:color w:val="000000"/>
          <w:sz w:val="30"/>
          <w:szCs w:val="30"/>
          <w:lang w:val="en-US" w:eastAsia="zh-CN"/>
        </w:rPr>
        <w:t>存在</w:t>
      </w:r>
      <w:r>
        <w:rPr>
          <w:rFonts w:hint="eastAsia" w:ascii="仿宋_GB2312" w:hAnsi="仿宋_GB2312" w:eastAsia="仿宋_GB2312" w:cs="仿宋_GB2312"/>
          <w:color w:val="000000"/>
          <w:sz w:val="30"/>
          <w:szCs w:val="30"/>
        </w:rPr>
        <w:t>隐瞒关键信息</w:t>
      </w:r>
      <w:r>
        <w:rPr>
          <w:rFonts w:hint="eastAsia" w:ascii="仿宋_GB2312" w:hAnsi="仿宋_GB2312" w:eastAsia="仿宋_GB2312" w:cs="仿宋_GB2312"/>
          <w:color w:val="000000"/>
          <w:sz w:val="30"/>
          <w:szCs w:val="30"/>
          <w:lang w:val="en-US" w:eastAsia="zh-CN"/>
        </w:rPr>
        <w:t>的情况</w:t>
      </w:r>
      <w:r>
        <w:rPr>
          <w:rFonts w:hint="eastAsia"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lang w:val="en-US" w:eastAsia="zh-CN"/>
        </w:rPr>
        <w:t>我公司</w:t>
      </w:r>
      <w:r>
        <w:rPr>
          <w:rFonts w:hint="eastAsia" w:ascii="仿宋_GB2312" w:hAnsi="仿宋_GB2312" w:eastAsia="仿宋_GB2312" w:cs="仿宋_GB2312"/>
          <w:color w:val="000000"/>
          <w:sz w:val="30"/>
          <w:szCs w:val="30"/>
        </w:rPr>
        <w:t>自愿取消</w:t>
      </w:r>
      <w:r>
        <w:rPr>
          <w:rFonts w:hint="eastAsia" w:ascii="仿宋_GB2312" w:hAnsi="仿宋_GB2312" w:eastAsia="仿宋_GB2312" w:cs="仿宋_GB2312"/>
          <w:color w:val="000000"/>
          <w:sz w:val="30"/>
          <w:szCs w:val="30"/>
          <w:lang w:val="en-US" w:eastAsia="zh-CN"/>
        </w:rPr>
        <w:t>本次</w:t>
      </w:r>
      <w:r>
        <w:rPr>
          <w:rFonts w:hint="eastAsia" w:ascii="仿宋_GB2312" w:hAnsi="仿宋_GB2312" w:eastAsia="仿宋_GB2312" w:cs="仿宋_GB2312"/>
          <w:color w:val="000000"/>
          <w:sz w:val="30"/>
          <w:szCs w:val="30"/>
        </w:rPr>
        <w:t>意向</w:t>
      </w:r>
      <w:r>
        <w:rPr>
          <w:rFonts w:hint="eastAsia" w:ascii="仿宋_GB2312" w:hAnsi="仿宋_GB2312" w:eastAsia="仿宋_GB2312" w:cs="仿宋_GB2312"/>
          <w:color w:val="000000"/>
          <w:sz w:val="30"/>
          <w:szCs w:val="30"/>
          <w:lang w:val="en-US" w:eastAsia="zh-CN"/>
        </w:rPr>
        <w:t>供应商</w:t>
      </w:r>
      <w:r>
        <w:rPr>
          <w:rFonts w:hint="eastAsia" w:ascii="仿宋_GB2312" w:hAnsi="仿宋_GB2312" w:eastAsia="仿宋_GB2312" w:cs="仿宋_GB2312"/>
          <w:color w:val="000000"/>
          <w:sz w:val="30"/>
          <w:szCs w:val="30"/>
        </w:rPr>
        <w:t>资格，并承担由此</w:t>
      </w:r>
      <w:r>
        <w:rPr>
          <w:rFonts w:hint="eastAsia" w:ascii="仿宋_GB2312" w:hAnsi="仿宋_GB2312" w:eastAsia="仿宋_GB2312" w:cs="仿宋_GB2312"/>
          <w:color w:val="000000"/>
          <w:sz w:val="30"/>
          <w:szCs w:val="30"/>
          <w:lang w:val="en-US" w:eastAsia="zh-CN"/>
        </w:rPr>
        <w:t>给贵司</w:t>
      </w:r>
      <w:r>
        <w:rPr>
          <w:rFonts w:hint="eastAsia" w:ascii="仿宋_GB2312" w:hAnsi="仿宋_GB2312" w:eastAsia="仿宋_GB2312" w:cs="仿宋_GB2312"/>
          <w:color w:val="000000"/>
          <w:sz w:val="30"/>
          <w:szCs w:val="30"/>
        </w:rPr>
        <w:t>造成的全部</w:t>
      </w:r>
      <w:r>
        <w:rPr>
          <w:rFonts w:hint="eastAsia" w:ascii="仿宋_GB2312" w:hAnsi="仿宋_GB2312" w:eastAsia="仿宋_GB2312" w:cs="仿宋_GB2312"/>
          <w:color w:val="000000"/>
          <w:sz w:val="30"/>
          <w:szCs w:val="30"/>
          <w:lang w:val="en-US" w:eastAsia="zh-CN"/>
        </w:rPr>
        <w:t>经济</w:t>
      </w:r>
      <w:r>
        <w:rPr>
          <w:rFonts w:hint="eastAsia" w:ascii="仿宋_GB2312" w:hAnsi="仿宋_GB2312" w:eastAsia="仿宋_GB2312" w:cs="仿宋_GB2312"/>
          <w:color w:val="000000"/>
          <w:sz w:val="30"/>
          <w:szCs w:val="30"/>
        </w:rPr>
        <w:t>损失及</w:t>
      </w:r>
      <w:r>
        <w:rPr>
          <w:rFonts w:hint="eastAsia" w:ascii="仿宋_GB2312" w:hAnsi="仿宋_GB2312" w:eastAsia="仿宋_GB2312" w:cs="仿宋_GB2312"/>
          <w:color w:val="000000"/>
          <w:sz w:val="30"/>
          <w:szCs w:val="30"/>
          <w:lang w:val="en-US" w:eastAsia="zh-CN"/>
        </w:rPr>
        <w:t>相应的</w:t>
      </w:r>
      <w:r>
        <w:rPr>
          <w:rFonts w:hint="eastAsia" w:ascii="仿宋_GB2312" w:hAnsi="仿宋_GB2312" w:eastAsia="仿宋_GB2312" w:cs="仿宋_GB2312"/>
          <w:color w:val="000000"/>
          <w:sz w:val="30"/>
          <w:szCs w:val="30"/>
        </w:rPr>
        <w:t>法律责任。</w:t>
      </w:r>
    </w:p>
    <w:p>
      <w:pPr>
        <w:keepNext w:val="0"/>
        <w:keepLines w:val="0"/>
        <w:pageBreakBefore w:val="0"/>
        <w:widowControl/>
        <w:numPr>
          <w:ilvl w:val="0"/>
          <w:numId w:val="1"/>
        </w:numPr>
        <w:kinsoku/>
        <w:wordWrap/>
        <w:overflowPunct/>
        <w:topLinePunct w:val="0"/>
        <w:autoSpaceDE/>
        <w:autoSpaceDN/>
        <w:bidi w:val="0"/>
        <w:adjustRightInd w:val="0"/>
        <w:snapToGrid w:val="0"/>
        <w:spacing w:line="480" w:lineRule="exact"/>
        <w:ind w:left="0" w:leftChars="0" w:firstLine="600" w:firstLineChars="200"/>
        <w:jc w:val="both"/>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我公司</w:t>
      </w:r>
      <w:r>
        <w:rPr>
          <w:rFonts w:hint="eastAsia" w:ascii="仿宋_GB2312" w:hAnsi="仿宋_GB2312" w:eastAsia="仿宋_GB2312" w:cs="仿宋_GB2312"/>
          <w:color w:val="000000"/>
          <w:sz w:val="30"/>
          <w:szCs w:val="30"/>
        </w:rPr>
        <w:t>若违反上述任意一项承诺，自愿接受贵司</w:t>
      </w:r>
      <w:r>
        <w:rPr>
          <w:rFonts w:hint="eastAsia" w:ascii="仿宋_GB2312" w:hAnsi="仿宋_GB2312" w:eastAsia="仿宋_GB2312" w:cs="仿宋_GB2312"/>
          <w:color w:val="000000"/>
          <w:sz w:val="30"/>
          <w:szCs w:val="30"/>
          <w:lang w:val="en-US" w:eastAsia="zh-CN"/>
        </w:rPr>
        <w:t>作出的</w:t>
      </w:r>
      <w:r>
        <w:rPr>
          <w:rFonts w:hint="eastAsia" w:ascii="仿宋_GB2312" w:hAnsi="仿宋_GB2312" w:eastAsia="仿宋_GB2312" w:cs="仿宋_GB2312"/>
          <w:color w:val="000000"/>
          <w:sz w:val="30"/>
          <w:szCs w:val="30"/>
        </w:rPr>
        <w:t>通报、</w:t>
      </w:r>
      <w:r>
        <w:rPr>
          <w:rFonts w:hint="eastAsia" w:ascii="仿宋_GB2312" w:hAnsi="仿宋_GB2312" w:eastAsia="仿宋_GB2312" w:cs="仿宋_GB2312"/>
          <w:color w:val="000000"/>
          <w:sz w:val="30"/>
          <w:szCs w:val="30"/>
          <w:lang w:val="en-US" w:eastAsia="zh-CN"/>
        </w:rPr>
        <w:t>取消合作资格、列入贵司供应商黑名单等</w:t>
      </w:r>
      <w:r>
        <w:rPr>
          <w:rFonts w:hint="eastAsia" w:ascii="仿宋_GB2312" w:hAnsi="仿宋_GB2312" w:eastAsia="仿宋_GB2312" w:cs="仿宋_GB2312"/>
          <w:color w:val="000000"/>
          <w:sz w:val="30"/>
          <w:szCs w:val="30"/>
        </w:rPr>
        <w:t>处罚，</w:t>
      </w:r>
      <w:r>
        <w:rPr>
          <w:rFonts w:hint="eastAsia" w:ascii="仿宋_GB2312" w:hAnsi="仿宋_GB2312" w:eastAsia="仿宋_GB2312" w:cs="仿宋_GB2312"/>
          <w:color w:val="000000"/>
          <w:sz w:val="30"/>
          <w:szCs w:val="30"/>
          <w:lang w:val="en-US" w:eastAsia="zh-CN"/>
        </w:rPr>
        <w:t>并</w:t>
      </w:r>
      <w:r>
        <w:rPr>
          <w:rFonts w:hint="eastAsia" w:ascii="仿宋_GB2312" w:hAnsi="仿宋_GB2312" w:eastAsia="仿宋_GB2312" w:cs="仿宋_GB2312"/>
          <w:color w:val="000000"/>
          <w:sz w:val="30"/>
          <w:szCs w:val="30"/>
        </w:rPr>
        <w:t>承担</w:t>
      </w:r>
      <w:r>
        <w:rPr>
          <w:rFonts w:hint="eastAsia" w:ascii="仿宋_GB2312" w:hAnsi="仿宋_GB2312" w:eastAsia="仿宋_GB2312" w:cs="仿宋_GB2312"/>
          <w:color w:val="000000"/>
          <w:sz w:val="30"/>
          <w:szCs w:val="30"/>
          <w:lang w:val="en-US" w:eastAsia="zh-CN"/>
        </w:rPr>
        <w:t>由此引发的全部</w:t>
      </w:r>
      <w:r>
        <w:rPr>
          <w:rFonts w:hint="eastAsia" w:ascii="仿宋_GB2312" w:hAnsi="仿宋_GB2312" w:eastAsia="仿宋_GB2312" w:cs="仿宋_GB2312"/>
          <w:color w:val="000000"/>
          <w:sz w:val="30"/>
          <w:szCs w:val="30"/>
        </w:rPr>
        <w:t>法律后果</w:t>
      </w:r>
      <w:r>
        <w:rPr>
          <w:rFonts w:hint="eastAsia" w:ascii="仿宋_GB2312" w:hAnsi="仿宋_GB2312" w:eastAsia="仿宋_GB2312" w:cs="仿宋_GB2312"/>
          <w:color w:val="000000"/>
          <w:sz w:val="30"/>
          <w:szCs w:val="30"/>
          <w:lang w:val="en-US" w:eastAsia="zh-CN"/>
        </w:rPr>
        <w:t>及贵司因此遭受的全部损失</w:t>
      </w:r>
      <w:r>
        <w:rPr>
          <w:rFonts w:hint="eastAsia" w:ascii="仿宋_GB2312" w:hAnsi="仿宋_GB2312" w:eastAsia="仿宋_GB2312" w:cs="仿宋_GB2312"/>
          <w:color w:val="000000"/>
          <w:sz w:val="30"/>
          <w:szCs w:val="30"/>
        </w:rPr>
        <w:t>。</w:t>
      </w:r>
    </w:p>
    <w:p>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left"/>
        <w:textAlignment w:val="auto"/>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rPr>
        <w:t>特此承诺</w:t>
      </w:r>
      <w:r>
        <w:rPr>
          <w:rFonts w:hint="eastAsia" w:ascii="仿宋_GB2312" w:hAnsi="仿宋_GB2312" w:eastAsia="仿宋_GB2312" w:cs="仿宋_GB2312"/>
          <w:color w:val="000000"/>
          <w:sz w:val="30"/>
          <w:szCs w:val="30"/>
          <w:lang w:eastAsia="zh-CN"/>
        </w:rPr>
        <w:t>。</w:t>
      </w:r>
    </w:p>
    <w:p>
      <w:pPr>
        <w:pStyle w:val="2"/>
        <w:keepNext w:val="0"/>
        <w:keepLines w:val="0"/>
        <w:pageBreakBefore w:val="0"/>
        <w:kinsoku/>
        <w:wordWrap/>
        <w:overflowPunct/>
        <w:topLinePunct w:val="0"/>
        <w:autoSpaceDE/>
        <w:autoSpaceDN/>
        <w:bidi w:val="0"/>
        <w:spacing w:line="480" w:lineRule="exact"/>
        <w:textAlignment w:val="auto"/>
        <w:rPr>
          <w:rFonts w:hint="eastAsia"/>
          <w:lang w:eastAsia="zh-CN"/>
        </w:rPr>
      </w:pPr>
    </w:p>
    <w:p>
      <w:pPr>
        <w:keepNext w:val="0"/>
        <w:keepLines w:val="0"/>
        <w:pageBreakBefore w:val="0"/>
        <w:widowControl/>
        <w:kinsoku/>
        <w:wordWrap/>
        <w:overflowPunct/>
        <w:topLinePunct w:val="0"/>
        <w:autoSpaceDE/>
        <w:autoSpaceDN/>
        <w:bidi w:val="0"/>
        <w:adjustRightInd w:val="0"/>
        <w:snapToGrid w:val="0"/>
        <w:spacing w:line="480" w:lineRule="exact"/>
        <w:ind w:firstLine="1800" w:firstLineChars="6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承诺单位全称：</w:t>
      </w:r>
      <w:r>
        <w:rPr>
          <w:rFonts w:hint="eastAsia" w:ascii="仿宋_GB2312" w:hAnsi="仿宋_GB2312" w:eastAsia="仿宋_GB2312" w:cs="仿宋_GB2312"/>
          <w:color w:val="000000"/>
          <w:sz w:val="30"/>
          <w:szCs w:val="30"/>
          <w:u w:val="single"/>
        </w:rPr>
        <w:t>                                 </w:t>
      </w:r>
      <w:r>
        <w:rPr>
          <w:rFonts w:hint="eastAsia" w:ascii="仿宋_GB2312" w:hAnsi="仿宋_GB2312" w:eastAsia="仿宋_GB2312" w:cs="仿宋_GB2312"/>
          <w:color w:val="000000"/>
          <w:sz w:val="30"/>
          <w:szCs w:val="30"/>
        </w:rPr>
        <w:t> (公章)</w:t>
      </w:r>
    </w:p>
    <w:p>
      <w:pPr>
        <w:keepNext w:val="0"/>
        <w:keepLines w:val="0"/>
        <w:pageBreakBefore w:val="0"/>
        <w:widowControl/>
        <w:kinsoku/>
        <w:wordWrap/>
        <w:overflowPunct/>
        <w:topLinePunct w:val="0"/>
        <w:autoSpaceDE/>
        <w:autoSpaceDN/>
        <w:bidi w:val="0"/>
        <w:adjustRightInd w:val="0"/>
        <w:snapToGrid w:val="0"/>
        <w:spacing w:line="480" w:lineRule="exact"/>
        <w:ind w:firstLine="1800" w:firstLineChars="6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承诺代表</w:t>
      </w:r>
      <w:r>
        <w:rPr>
          <w:rFonts w:hint="eastAsia" w:ascii="仿宋_GB2312" w:hAnsi="仿宋_GB2312" w:eastAsia="仿宋_GB2312" w:cs="仿宋_GB2312"/>
          <w:color w:val="000000"/>
          <w:sz w:val="30"/>
          <w:szCs w:val="30"/>
        </w:rPr>
        <w:t>(签字)：               </w:t>
      </w:r>
    </w:p>
    <w:p>
      <w:pPr>
        <w:keepNext w:val="0"/>
        <w:keepLines w:val="0"/>
        <w:pageBreakBefore w:val="0"/>
        <w:kinsoku/>
        <w:wordWrap/>
        <w:overflowPunct/>
        <w:topLinePunct w:val="0"/>
        <w:autoSpaceDE/>
        <w:autoSpaceDN/>
        <w:bidi w:val="0"/>
        <w:adjustRightInd w:val="0"/>
        <w:snapToGrid w:val="0"/>
        <w:spacing w:line="480" w:lineRule="exact"/>
        <w:ind w:right="640" w:firstLine="450" w:firstLineChars="150"/>
        <w:jc w:val="right"/>
        <w:textAlignment w:val="auto"/>
        <w:rPr>
          <w:rFonts w:hint="eastAsia" w:ascii="仿宋_GB2312" w:hAnsi="仿宋_GB2312" w:eastAsia="仿宋_GB2312" w:cs="仿宋_GB2312"/>
          <w:sz w:val="30"/>
          <w:szCs w:val="30"/>
        </w:rPr>
      </w:pPr>
    </w:p>
    <w:p>
      <w:pPr>
        <w:keepNext w:val="0"/>
        <w:keepLines w:val="0"/>
        <w:pageBreakBefore w:val="0"/>
        <w:widowControl/>
        <w:kinsoku/>
        <w:wordWrap/>
        <w:overflowPunct/>
        <w:topLinePunct w:val="0"/>
        <w:autoSpaceDE/>
        <w:autoSpaceDN/>
        <w:bidi w:val="0"/>
        <w:adjustRightInd w:val="0"/>
        <w:snapToGrid w:val="0"/>
        <w:spacing w:line="480" w:lineRule="exact"/>
        <w:ind w:right="480"/>
        <w:jc w:val="right"/>
        <w:textAlignment w:val="auto"/>
        <w:rPr>
          <w:rFonts w:hint="eastAsia" w:ascii="黑体" w:hAnsi="黑体" w:eastAsia="仿宋_GB2312" w:cs="黑体"/>
          <w:sz w:val="30"/>
          <w:szCs w:val="30"/>
          <w:lang w:val="en-US" w:eastAsia="zh-CN"/>
        </w:rPr>
      </w:pPr>
      <w:r>
        <w:rPr>
          <w:rFonts w:hint="eastAsia" w:ascii="仿宋_GB2312" w:hAnsi="仿宋_GB2312" w:eastAsia="仿宋_GB2312" w:cs="仿宋_GB2312"/>
          <w:color w:val="000000"/>
          <w:sz w:val="30"/>
          <w:szCs w:val="30"/>
        </w:rPr>
        <w:t xml:space="preserve">年   月   </w:t>
      </w:r>
      <w:r>
        <w:rPr>
          <w:rFonts w:hint="eastAsia" w:ascii="仿宋_GB2312" w:hAnsi="仿宋_GB2312" w:eastAsia="仿宋_GB2312" w:cs="仿宋_GB2312"/>
          <w:color w:val="000000"/>
          <w:sz w:val="30"/>
          <w:szCs w:val="30"/>
          <w:lang w:val="en-US" w:eastAsia="zh-CN"/>
        </w:rPr>
        <w:t>日</w:t>
      </w:r>
    </w:p>
    <w:p>
      <w:pPr>
        <w:spacing w:line="360" w:lineRule="exact"/>
        <w:rPr>
          <w:rFonts w:hint="eastAsia" w:ascii="黑体" w:hAnsi="黑体" w:eastAsia="黑体" w:cs="黑体"/>
          <w:sz w:val="30"/>
          <w:szCs w:val="30"/>
          <w:lang w:eastAsia="zh-CN"/>
        </w:rPr>
      </w:pPr>
      <w:r>
        <w:rPr>
          <w:rFonts w:hint="eastAsia" w:ascii="仿宋_GB2312" w:hAnsi="仿宋_GB2312" w:eastAsia="仿宋_GB2312" w:cs="仿宋_GB2312"/>
          <w:sz w:val="30"/>
          <w:szCs w:val="30"/>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pacing w:before="120" w:beforeLines="50" w:line="460" w:lineRule="exact"/>
        <w:ind w:firstLine="2880" w:firstLineChars="800"/>
        <w:jc w:val="both"/>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报名单位</w:t>
      </w:r>
      <w:r>
        <w:rPr>
          <w:rFonts w:hint="eastAsia" w:ascii="方正小标宋简体" w:hAnsi="方正小标宋简体" w:eastAsia="方正小标宋简体" w:cs="方正小标宋简体"/>
          <w:b w:val="0"/>
          <w:bCs w:val="0"/>
          <w:sz w:val="36"/>
          <w:szCs w:val="36"/>
        </w:rPr>
        <w:t>基本情况表</w:t>
      </w:r>
    </w:p>
    <w:tbl>
      <w:tblPr>
        <w:tblStyle w:val="6"/>
        <w:tblW w:w="87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63"/>
        <w:gridCol w:w="2057"/>
        <w:gridCol w:w="2054"/>
        <w:gridCol w:w="2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单位名称</w:t>
            </w:r>
          </w:p>
        </w:tc>
        <w:tc>
          <w:tcPr>
            <w:tcW w:w="6494" w:type="dxa"/>
            <w:gridSpan w:val="3"/>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注册地址</w:t>
            </w:r>
          </w:p>
        </w:tc>
        <w:tc>
          <w:tcPr>
            <w:tcW w:w="6494" w:type="dxa"/>
            <w:gridSpan w:val="3"/>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工作地址</w:t>
            </w:r>
          </w:p>
        </w:tc>
        <w:tc>
          <w:tcPr>
            <w:tcW w:w="6494" w:type="dxa"/>
            <w:gridSpan w:val="3"/>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57" w:type="dxa"/>
            <w:noWrap w:val="0"/>
            <w:vAlign w:val="center"/>
          </w:tcPr>
          <w:p>
            <w:pPr>
              <w:adjustRightInd w:val="0"/>
              <w:snapToGrid w:val="0"/>
              <w:spacing w:line="240" w:lineRule="exact"/>
              <w:jc w:val="center"/>
              <w:rPr>
                <w:rFonts w:hint="eastAsia" w:ascii="宋体" w:hAnsi="宋体" w:eastAsia="宋体" w:cs="宋体"/>
                <w:sz w:val="24"/>
                <w:szCs w:val="24"/>
              </w:rPr>
            </w:pPr>
          </w:p>
        </w:tc>
        <w:tc>
          <w:tcPr>
            <w:tcW w:w="2054" w:type="dxa"/>
            <w:noWrap w:val="0"/>
            <w:vAlign w:val="center"/>
          </w:tcPr>
          <w:p>
            <w:pPr>
              <w:adjustRightInd w:val="0"/>
              <w:snapToGrid w:val="0"/>
              <w:spacing w:line="24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公司QQ邮箱</w:t>
            </w:r>
          </w:p>
        </w:tc>
        <w:tc>
          <w:tcPr>
            <w:tcW w:w="2383" w:type="dxa"/>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2057" w:type="dxa"/>
            <w:noWrap w:val="0"/>
            <w:vAlign w:val="center"/>
          </w:tcPr>
          <w:p>
            <w:pPr>
              <w:adjustRightInd w:val="0"/>
              <w:snapToGrid w:val="0"/>
              <w:spacing w:line="240" w:lineRule="exact"/>
              <w:jc w:val="center"/>
              <w:rPr>
                <w:rFonts w:hint="eastAsia" w:ascii="宋体" w:hAnsi="宋体" w:eastAsia="宋体" w:cs="宋体"/>
                <w:sz w:val="24"/>
                <w:szCs w:val="24"/>
              </w:rPr>
            </w:pPr>
          </w:p>
        </w:tc>
        <w:tc>
          <w:tcPr>
            <w:tcW w:w="2054" w:type="dxa"/>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法定代表人</w:t>
            </w:r>
          </w:p>
        </w:tc>
        <w:tc>
          <w:tcPr>
            <w:tcW w:w="2383" w:type="dxa"/>
            <w:noWrap w:val="0"/>
            <w:vAlign w:val="center"/>
          </w:tcPr>
          <w:p>
            <w:pPr>
              <w:adjustRightInd w:val="0"/>
              <w:snapToGrid w:val="0"/>
              <w:spacing w:line="240" w:lineRule="exact"/>
              <w:jc w:val="lef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trPr>
        <w:tc>
          <w:tcPr>
            <w:tcW w:w="2268" w:type="dxa"/>
            <w:gridSpan w:val="2"/>
            <w:tcBorders>
              <w:bottom w:val="single" w:color="auto" w:sz="4" w:space="0"/>
            </w:tcBorders>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法人营业执照号码</w:t>
            </w:r>
          </w:p>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（法人资格证书编号）</w:t>
            </w:r>
          </w:p>
        </w:tc>
        <w:tc>
          <w:tcPr>
            <w:tcW w:w="6494" w:type="dxa"/>
            <w:gridSpan w:val="3"/>
            <w:tcBorders>
              <w:bottom w:val="single" w:color="auto" w:sz="4" w:space="0"/>
            </w:tcBorders>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atLeast"/>
        </w:trPr>
        <w:tc>
          <w:tcPr>
            <w:tcW w:w="705" w:type="dxa"/>
            <w:vMerge w:val="restart"/>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1563" w:type="dxa"/>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名称</w:t>
            </w:r>
          </w:p>
        </w:tc>
        <w:tc>
          <w:tcPr>
            <w:tcW w:w="6494" w:type="dxa"/>
            <w:gridSpan w:val="3"/>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705" w:type="dxa"/>
            <w:vMerge w:val="continue"/>
            <w:tcBorders>
              <w:bottom w:val="single" w:color="auto" w:sz="4" w:space="0"/>
            </w:tcBorders>
            <w:noWrap w:val="0"/>
            <w:vAlign w:val="center"/>
          </w:tcPr>
          <w:p>
            <w:pPr>
              <w:adjustRightInd w:val="0"/>
              <w:snapToGrid w:val="0"/>
              <w:spacing w:line="240" w:lineRule="exact"/>
              <w:jc w:val="center"/>
              <w:rPr>
                <w:rFonts w:hint="eastAsia" w:ascii="宋体" w:hAnsi="宋体" w:eastAsia="宋体" w:cs="宋体"/>
                <w:sz w:val="24"/>
                <w:szCs w:val="24"/>
              </w:rPr>
            </w:pPr>
          </w:p>
        </w:tc>
        <w:tc>
          <w:tcPr>
            <w:tcW w:w="1563" w:type="dxa"/>
            <w:tcBorders>
              <w:bottom w:val="single" w:color="auto" w:sz="4" w:space="0"/>
            </w:tcBorders>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基本账号</w:t>
            </w:r>
          </w:p>
        </w:tc>
        <w:tc>
          <w:tcPr>
            <w:tcW w:w="6494" w:type="dxa"/>
            <w:gridSpan w:val="3"/>
            <w:tcBorders>
              <w:bottom w:val="single" w:color="auto" w:sz="4" w:space="0"/>
            </w:tcBorders>
            <w:noWrap w:val="0"/>
            <w:vAlign w:val="center"/>
          </w:tcPr>
          <w:p>
            <w:pPr>
              <w:adjustRightInd w:val="0"/>
              <w:snapToGrid w:val="0"/>
              <w:spacing w:line="24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762" w:type="dxa"/>
            <w:gridSpan w:val="5"/>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eastAsia="宋体" w:cs="宋体"/>
                <w:sz w:val="24"/>
                <w:szCs w:val="24"/>
              </w:rPr>
              <w:t>最近两年完成的申报营业额（万元）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年</w:t>
            </w:r>
          </w:p>
        </w:tc>
        <w:tc>
          <w:tcPr>
            <w:tcW w:w="2057" w:type="dxa"/>
            <w:noWrap w:val="0"/>
            <w:vAlign w:val="center"/>
          </w:tcPr>
          <w:p>
            <w:pPr>
              <w:adjustRightInd w:val="0"/>
              <w:snapToGrid w:val="0"/>
              <w:spacing w:line="240" w:lineRule="exact"/>
              <w:jc w:val="center"/>
              <w:rPr>
                <w:rFonts w:hint="eastAsia" w:ascii="宋体" w:hAnsi="宋体" w:eastAsia="宋体" w:cs="宋体"/>
                <w:sz w:val="24"/>
                <w:szCs w:val="24"/>
                <w:highlight w:val="none"/>
              </w:rPr>
            </w:pPr>
          </w:p>
        </w:tc>
        <w:tc>
          <w:tcPr>
            <w:tcW w:w="2054" w:type="dxa"/>
            <w:noWrap w:val="0"/>
            <w:vAlign w:val="center"/>
          </w:tcPr>
          <w:p>
            <w:pPr>
              <w:adjustRightInd w:val="0"/>
              <w:snapToGrid w:val="0"/>
              <w:spacing w:line="24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年</w:t>
            </w:r>
          </w:p>
        </w:tc>
        <w:tc>
          <w:tcPr>
            <w:tcW w:w="2383" w:type="dxa"/>
            <w:noWrap w:val="0"/>
            <w:vAlign w:val="center"/>
          </w:tcPr>
          <w:p>
            <w:pPr>
              <w:adjustRightInd w:val="0"/>
              <w:snapToGrid w:val="0"/>
              <w:spacing w:line="240" w:lineRule="exact"/>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268" w:type="dxa"/>
            <w:gridSpan w:val="2"/>
            <w:noWrap w:val="0"/>
            <w:vAlign w:val="center"/>
          </w:tcPr>
          <w:p>
            <w:pPr>
              <w:adjustRightInd w:val="0"/>
              <w:snapToGrid w:val="0"/>
              <w:spacing w:line="240" w:lineRule="exact"/>
              <w:jc w:val="center"/>
              <w:rPr>
                <w:rFonts w:hint="eastAsia" w:ascii="宋体" w:hAnsi="宋体" w:eastAsia="宋体" w:cs="宋体"/>
                <w:sz w:val="24"/>
                <w:szCs w:val="24"/>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奖罚情况</w:t>
            </w:r>
          </w:p>
        </w:tc>
        <w:tc>
          <w:tcPr>
            <w:tcW w:w="6494" w:type="dxa"/>
            <w:gridSpan w:val="3"/>
            <w:noWrap w:val="0"/>
            <w:vAlign w:val="center"/>
          </w:tcPr>
          <w:p>
            <w:pPr>
              <w:adjustRightInd w:val="0"/>
              <w:snapToGrid w:val="0"/>
              <w:spacing w:line="240" w:lineRule="exact"/>
              <w:jc w:val="center"/>
              <w:rPr>
                <w:rFonts w:hint="eastAsia" w:ascii="宋体" w:hAnsi="宋体" w:eastAsia="宋体" w:cs="宋体"/>
                <w:sz w:val="24"/>
                <w:szCs w:val="24"/>
              </w:rPr>
            </w:pPr>
          </w:p>
        </w:tc>
      </w:tr>
    </w:tbl>
    <w:p>
      <w:pPr>
        <w:spacing w:line="240" w:lineRule="exact"/>
        <w:rPr>
          <w:rFonts w:hint="eastAsia" w:ascii="宋体" w:hAnsi="宋体" w:eastAsia="宋体" w:cs="宋体"/>
          <w:bCs/>
          <w:kern w:val="0"/>
          <w:sz w:val="24"/>
          <w:szCs w:val="24"/>
        </w:rPr>
      </w:pPr>
    </w:p>
    <w:p>
      <w:pPr>
        <w:spacing w:line="240" w:lineRule="exact"/>
        <w:ind w:right="-28" w:rightChars="-10" w:firstLine="3960" w:firstLineChars="1650"/>
        <w:rPr>
          <w:rFonts w:hint="eastAsia" w:ascii="宋体" w:hAnsi="宋体" w:eastAsia="宋体" w:cs="宋体"/>
          <w:sz w:val="24"/>
          <w:szCs w:val="24"/>
        </w:rPr>
      </w:pPr>
      <w:r>
        <w:rPr>
          <w:rFonts w:hint="eastAsia" w:ascii="宋体" w:hAnsi="宋体" w:cs="宋体"/>
          <w:sz w:val="24"/>
          <w:szCs w:val="24"/>
          <w:lang w:val="en-US" w:eastAsia="zh-CN"/>
        </w:rPr>
        <w:t>报名单位</w:t>
      </w:r>
      <w:r>
        <w:rPr>
          <w:rFonts w:hint="eastAsia" w:ascii="宋体" w:hAnsi="宋体" w:eastAsia="宋体" w:cs="宋体"/>
          <w:sz w:val="24"/>
          <w:szCs w:val="24"/>
        </w:rPr>
        <w:t>全称（公章）：</w:t>
      </w:r>
      <w:r>
        <w:rPr>
          <w:rFonts w:hint="eastAsia" w:ascii="仿宋_GB2312" w:hAnsi="仿宋_GB2312" w:eastAsia="仿宋_GB2312" w:cs="仿宋_GB2312"/>
          <w:color w:val="000000"/>
          <w:sz w:val="32"/>
          <w:szCs w:val="32"/>
          <w:u w:val="single"/>
        </w:rPr>
        <w:t xml:space="preserve">       </w:t>
      </w:r>
    </w:p>
    <w:p>
      <w:pPr>
        <w:spacing w:line="240" w:lineRule="exact"/>
        <w:ind w:right="-10" w:firstLine="3960" w:firstLineChars="1650"/>
        <w:rPr>
          <w:rFonts w:hint="eastAsia" w:ascii="宋体" w:hAnsi="宋体" w:eastAsia="宋体" w:cs="宋体"/>
          <w:sz w:val="24"/>
          <w:szCs w:val="24"/>
        </w:rPr>
      </w:pPr>
    </w:p>
    <w:p>
      <w:pPr>
        <w:spacing w:line="240" w:lineRule="exact"/>
        <w:ind w:right="-10" w:firstLine="3960" w:firstLineChars="1650"/>
        <w:rPr>
          <w:rFonts w:hint="eastAsia" w:ascii="宋体" w:hAnsi="宋体" w:eastAsia="宋体" w:cs="宋体"/>
          <w:sz w:val="24"/>
          <w:szCs w:val="24"/>
        </w:rPr>
      </w:pPr>
      <w:r>
        <w:rPr>
          <w:rFonts w:hint="eastAsia" w:ascii="宋体" w:hAnsi="宋体" w:cs="宋体"/>
          <w:sz w:val="24"/>
          <w:szCs w:val="24"/>
          <w:lang w:val="en-US" w:eastAsia="zh-CN"/>
        </w:rPr>
        <w:t>报名单位代表</w:t>
      </w:r>
      <w:r>
        <w:rPr>
          <w:rFonts w:hint="eastAsia" w:ascii="宋体" w:hAnsi="宋体" w:eastAsia="宋体" w:cs="宋体"/>
          <w:sz w:val="24"/>
          <w:szCs w:val="24"/>
        </w:rPr>
        <w:t>（签字）：</w:t>
      </w:r>
      <w:r>
        <w:rPr>
          <w:rFonts w:hint="eastAsia" w:ascii="仿宋_GB2312" w:hAnsi="仿宋_GB2312" w:eastAsia="仿宋_GB2312" w:cs="仿宋_GB2312"/>
          <w:color w:val="000000"/>
          <w:sz w:val="32"/>
          <w:szCs w:val="32"/>
          <w:u w:val="single"/>
        </w:rPr>
        <w:t xml:space="preserve">       </w:t>
      </w:r>
    </w:p>
    <w:p>
      <w:pPr>
        <w:spacing w:line="240" w:lineRule="exact"/>
        <w:ind w:right="-10" w:firstLine="3960" w:firstLineChars="1650"/>
        <w:rPr>
          <w:rFonts w:hint="eastAsia" w:ascii="宋体" w:hAnsi="宋体" w:eastAsia="宋体" w:cs="宋体"/>
          <w:sz w:val="24"/>
          <w:szCs w:val="24"/>
        </w:rPr>
      </w:pPr>
    </w:p>
    <w:p>
      <w:pPr>
        <w:spacing w:line="240" w:lineRule="exact"/>
        <w:ind w:right="-28" w:rightChars="-10" w:firstLine="3960" w:firstLineChars="1650"/>
        <w:rPr>
          <w:rFonts w:hint="default" w:ascii="宋体" w:hAnsi="宋体" w:eastAsia="宋体" w:cs="宋体"/>
          <w:sz w:val="24"/>
          <w:szCs w:val="24"/>
          <w:lang w:val="en-US" w:eastAsia="zh-CN"/>
        </w:rPr>
      </w:pPr>
      <w:r>
        <w:rPr>
          <w:rFonts w:hint="eastAsia" w:ascii="宋体" w:hAnsi="宋体" w:eastAsia="宋体" w:cs="宋体"/>
          <w:sz w:val="24"/>
          <w:szCs w:val="24"/>
        </w:rPr>
        <w:t>日期：</w:t>
      </w:r>
      <w:r>
        <w:rPr>
          <w:rFonts w:hint="eastAsia" w:ascii="宋体" w:hAnsi="宋体" w:cs="宋体"/>
          <w:sz w:val="24"/>
          <w:szCs w:val="24"/>
          <w:lang w:val="en-US" w:eastAsia="zh-CN"/>
        </w:rPr>
        <w:t xml:space="preserve">   年   月   日</w:t>
      </w:r>
    </w:p>
    <w:p>
      <w:pPr>
        <w:pStyle w:val="2"/>
        <w:rPr>
          <w:rFonts w:hint="eastAsia" w:ascii="黑体" w:hAnsi="黑体" w:eastAsia="黑体" w:cs="黑体"/>
          <w:b w:val="0"/>
          <w:bCs w:val="0"/>
          <w:color w:val="000000"/>
        </w:rPr>
      </w:pPr>
    </w:p>
    <w:p>
      <w:pPr>
        <w:pStyle w:val="2"/>
        <w:rPr>
          <w:rFonts w:hint="eastAsia" w:ascii="黑体" w:hAnsi="黑体" w:eastAsia="黑体" w:cs="黑体"/>
          <w:b w:val="0"/>
          <w:bCs w:val="0"/>
          <w:color w:val="000000"/>
        </w:rPr>
      </w:pPr>
    </w:p>
    <w:p>
      <w:pPr>
        <w:pStyle w:val="3"/>
        <w:spacing w:before="0" w:after="0" w:line="560" w:lineRule="exact"/>
        <w:rPr>
          <w:rFonts w:hint="default" w:ascii="黑体" w:hAnsi="黑体" w:eastAsia="黑体" w:cs="黑体"/>
          <w:b w:val="0"/>
          <w:bCs w:val="0"/>
          <w:color w:val="000000"/>
          <w:lang w:val="en-US" w:eastAsia="zh-CN"/>
        </w:rPr>
      </w:pPr>
      <w:r>
        <w:rPr>
          <w:rFonts w:ascii="宋体" w:hAnsi="宋体"/>
        </w:rPr>
        <w:br w:type="page"/>
      </w:r>
      <w:bookmarkStart w:id="0" w:name="_Toc433030885"/>
      <w:r>
        <w:rPr>
          <w:rFonts w:hint="eastAsia" w:ascii="黑体" w:hAnsi="黑体" w:eastAsia="黑体" w:cs="黑体"/>
          <w:b w:val="0"/>
          <w:bCs w:val="0"/>
          <w:color w:val="000000"/>
        </w:rPr>
        <w:t>附件</w:t>
      </w:r>
      <w:bookmarkEnd w:id="0"/>
      <w:r>
        <w:rPr>
          <w:rFonts w:hint="eastAsia" w:ascii="黑体" w:hAnsi="黑体" w:eastAsia="黑体" w:cs="黑体"/>
          <w:b w:val="0"/>
          <w:bCs w:val="0"/>
          <w:color w:val="000000"/>
          <w:lang w:val="en-US" w:eastAsia="zh-CN"/>
        </w:rPr>
        <w:t>4</w:t>
      </w:r>
      <w:bookmarkStart w:id="1" w:name="_Toc433030886"/>
      <w:r>
        <w:rPr>
          <w:rFonts w:hint="eastAsia" w:ascii="黑体" w:hAnsi="黑体" w:eastAsia="黑体" w:cs="黑体"/>
          <w:b w:val="0"/>
          <w:bCs w:val="0"/>
          <w:color w:val="000000"/>
          <w:lang w:val="en-US" w:eastAsia="zh-CN"/>
        </w:rPr>
        <w:t>-1</w:t>
      </w:r>
    </w:p>
    <w:p>
      <w:pPr>
        <w:spacing w:before="120" w:beforeLines="50" w:line="460" w:lineRule="exact"/>
        <w:ind w:firstLine="1440" w:firstLineChars="400"/>
        <w:jc w:val="both"/>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t>具有依法缴纳税收的良好记录</w:t>
      </w:r>
    </w:p>
    <w:p>
      <w:pPr>
        <w:spacing w:before="190" w:beforeLines="50" w:line="320" w:lineRule="exact"/>
        <w:rPr>
          <w:rFonts w:hint="eastAsia" w:ascii="仿宋_GB2312" w:hAnsi="宋体" w:eastAsia="仿宋_GB2312" w:cs="Times New Roman"/>
          <w:color w:val="auto"/>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一、报名供应商至少须提供近一年内连续不少于3个月缴纳税收的银行电子回单（票据）或税务部门出具的纳税证明及近期无欠税证明（每页加盖鲜章）。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二、报名供应商成立不足6个月，提供的上述缴纳证明少于3个月的，须提供《具有依法缴纳税收的承诺书》（格式见附件4-2）；免于缴纳的，提供相应证明文件。</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3"/>
        <w:spacing w:before="0" w:after="0" w:line="560" w:lineRule="exact"/>
        <w:rPr>
          <w:rFonts w:hint="default" w:ascii="黑体" w:hAnsi="黑体" w:eastAsia="黑体" w:cs="黑体"/>
          <w:b w:val="0"/>
          <w:bCs w:val="0"/>
          <w:color w:val="000000"/>
          <w:lang w:val="en-US" w:eastAsia="zh-CN"/>
        </w:rPr>
      </w:pPr>
      <w:r>
        <w:rPr>
          <w:rFonts w:hint="eastAsia" w:ascii="黑体" w:hAnsi="黑体" w:eastAsia="黑体" w:cs="黑体"/>
          <w:b w:val="0"/>
          <w:bCs w:val="0"/>
          <w:color w:val="000000"/>
        </w:rPr>
        <w:t>附件</w:t>
      </w:r>
      <w:r>
        <w:rPr>
          <w:rFonts w:hint="eastAsia" w:ascii="黑体" w:hAnsi="黑体" w:eastAsia="黑体" w:cs="黑体"/>
          <w:b w:val="0"/>
          <w:bCs w:val="0"/>
          <w:color w:val="000000"/>
          <w:lang w:val="en-US" w:eastAsia="zh-CN"/>
        </w:rPr>
        <w:t>4-2</w:t>
      </w:r>
    </w:p>
    <w:p>
      <w:pPr>
        <w:pStyle w:val="2"/>
        <w:rPr>
          <w:rFonts w:hint="eastAsia"/>
        </w:rPr>
      </w:pPr>
    </w:p>
    <w:p>
      <w:pPr>
        <w:ind w:firstLine="2160" w:firstLineChars="600"/>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具有依法缴纳税收的承诺书</w:t>
      </w:r>
    </w:p>
    <w:p>
      <w:pPr>
        <w:keepNext w:val="0"/>
        <w:keepLines w:val="0"/>
        <w:pageBreakBefore w:val="0"/>
        <w:widowControl w:val="0"/>
        <w:kinsoku/>
        <w:wordWrap/>
        <w:overflowPunct/>
        <w:topLinePunct w:val="0"/>
        <w:autoSpaceDE/>
        <w:autoSpaceDN/>
        <w:bidi w:val="0"/>
        <w:adjustRightInd/>
        <w:snapToGrid/>
        <w:spacing w:before="313" w:beforeLines="100"/>
        <w:textAlignment w:val="auto"/>
        <w:rPr>
          <w:rFonts w:hint="eastAsia" w:ascii="仿宋_GB2312" w:hAnsi="仿宋_GB2312" w:eastAsia="仿宋_GB2312" w:cs="仿宋_GB2312"/>
          <w:color w:val="000000"/>
          <w:sz w:val="32"/>
          <w:szCs w:val="32"/>
          <w:lang w:eastAsia="zh-CN"/>
        </w:rPr>
      </w:pPr>
      <w:r>
        <w:rPr>
          <w:rFonts w:hint="eastAsia" w:ascii="仿宋" w:hAnsi="仿宋" w:eastAsia="仿宋" w:cs="仿宋"/>
          <w:sz w:val="32"/>
          <w:szCs w:val="32"/>
        </w:rPr>
        <w:t>绵阳市绵投商业投资有限公司</w:t>
      </w:r>
      <w:r>
        <w:rPr>
          <w:rFonts w:hint="eastAsia" w:ascii="仿宋_GB2312" w:hAnsi="仿宋_GB2312" w:eastAsia="仿宋_GB2312" w:cs="仿宋_GB2312"/>
          <w:color w:val="000000"/>
          <w:sz w:val="32"/>
          <w:szCs w:val="32"/>
          <w:lang w:eastAsia="zh-CN"/>
        </w:rPr>
        <w:t>：</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我公司</w:t>
      </w:r>
      <w:r>
        <w:rPr>
          <w:rFonts w:hint="eastAsia" w:ascii="仿宋_GB2312" w:hAnsi="仿宋_GB2312" w:eastAsia="仿宋_GB2312" w:cs="仿宋_GB2312"/>
          <w:color w:val="000000"/>
          <w:sz w:val="32"/>
          <w:szCs w:val="32"/>
          <w:lang w:val="en-US" w:eastAsia="zh-CN"/>
        </w:rPr>
        <w:t>（全称：</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郑重承诺：</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我公司</w:t>
      </w:r>
      <w:r>
        <w:rPr>
          <w:rFonts w:hint="eastAsia" w:ascii="仿宋_GB2312" w:hAnsi="仿宋_GB2312" w:eastAsia="仿宋_GB2312" w:cs="仿宋_GB2312"/>
          <w:color w:val="000000"/>
          <w:sz w:val="32"/>
          <w:szCs w:val="32"/>
        </w:rPr>
        <w:t>具有依法缴纳税收的良好记录。</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我公司</w:t>
      </w:r>
      <w:r>
        <w:rPr>
          <w:rFonts w:hint="eastAsia" w:ascii="仿宋_GB2312" w:hAnsi="仿宋_GB2312" w:eastAsia="仿宋_GB2312" w:cs="仿宋_GB2312"/>
          <w:color w:val="000000"/>
          <w:sz w:val="32"/>
          <w:szCs w:val="32"/>
        </w:rPr>
        <w:t>对上述承诺的内容事项真实性负责，如有虚假，由我</w:t>
      </w:r>
      <w:r>
        <w:rPr>
          <w:rFonts w:hint="eastAsia" w:ascii="仿宋_GB2312" w:hAnsi="仿宋_GB2312" w:eastAsia="仿宋_GB2312" w:cs="仿宋_GB2312"/>
          <w:color w:val="000000"/>
          <w:sz w:val="32"/>
          <w:szCs w:val="32"/>
          <w:lang w:val="en-US" w:eastAsia="zh-CN"/>
        </w:rPr>
        <w:t>公司</w:t>
      </w:r>
      <w:r>
        <w:rPr>
          <w:rFonts w:hint="eastAsia" w:ascii="仿宋_GB2312" w:hAnsi="仿宋_GB2312" w:eastAsia="仿宋_GB2312" w:cs="仿宋_GB2312"/>
          <w:color w:val="000000"/>
          <w:sz w:val="32"/>
          <w:szCs w:val="32"/>
        </w:rPr>
        <w:t>按本</w:t>
      </w:r>
      <w:r>
        <w:rPr>
          <w:rFonts w:hint="eastAsia" w:ascii="仿宋_GB2312" w:hAnsi="仿宋_GB2312" w:eastAsia="仿宋_GB2312" w:cs="仿宋_GB2312"/>
          <w:color w:val="000000"/>
          <w:sz w:val="32"/>
          <w:szCs w:val="32"/>
          <w:lang w:val="en-US" w:eastAsia="zh-CN"/>
        </w:rPr>
        <w:t>次合格意向供应商征集</w:t>
      </w:r>
      <w:r>
        <w:rPr>
          <w:rFonts w:hint="eastAsia" w:ascii="仿宋_GB2312" w:hAnsi="仿宋_GB2312" w:eastAsia="仿宋_GB2312" w:cs="仿宋_GB2312"/>
          <w:color w:val="000000"/>
          <w:sz w:val="32"/>
          <w:szCs w:val="32"/>
        </w:rPr>
        <w:t>约定承担相应责任。</w:t>
      </w:r>
    </w:p>
    <w:p>
      <w:pPr>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特此承诺</w:t>
      </w:r>
      <w:r>
        <w:rPr>
          <w:rFonts w:hint="eastAsia" w:ascii="仿宋_GB2312" w:hAnsi="仿宋_GB2312" w:eastAsia="仿宋_GB2312" w:cs="仿宋_GB2312"/>
          <w:color w:val="000000"/>
          <w:sz w:val="32"/>
          <w:szCs w:val="32"/>
          <w:lang w:eastAsia="zh-CN"/>
        </w:rPr>
        <w:t>。</w:t>
      </w:r>
    </w:p>
    <w:p>
      <w:pPr>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ind w:firstLine="1920" w:firstLineChars="6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承诺单位全称：</w:t>
      </w:r>
      <w:r>
        <w:rPr>
          <w:rFonts w:hint="eastAsia" w:ascii="仿宋_GB2312" w:hAnsi="仿宋_GB2312" w:eastAsia="仿宋_GB2312" w:cs="仿宋_GB2312"/>
          <w:color w:val="000000"/>
          <w:sz w:val="32"/>
          <w:szCs w:val="32"/>
          <w:u w:val="single"/>
        </w:rPr>
        <w:t>                              </w:t>
      </w:r>
      <w:r>
        <w:rPr>
          <w:rFonts w:hint="eastAsia" w:ascii="仿宋_GB2312" w:hAnsi="仿宋_GB2312" w:eastAsia="仿宋_GB2312" w:cs="仿宋_GB2312"/>
          <w:color w:val="000000"/>
          <w:sz w:val="32"/>
          <w:szCs w:val="32"/>
        </w:rPr>
        <w:t> (公章)</w:t>
      </w:r>
    </w:p>
    <w:p>
      <w:pPr>
        <w:keepNext w:val="0"/>
        <w:keepLines w:val="0"/>
        <w:pageBreakBefore w:val="0"/>
        <w:widowControl/>
        <w:kinsoku/>
        <w:wordWrap/>
        <w:overflowPunct/>
        <w:topLinePunct w:val="0"/>
        <w:autoSpaceDE/>
        <w:autoSpaceDN/>
        <w:bidi w:val="0"/>
        <w:adjustRightInd w:val="0"/>
        <w:snapToGrid w:val="0"/>
        <w:spacing w:line="56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承诺代表</w:t>
      </w:r>
      <w:r>
        <w:rPr>
          <w:rFonts w:hint="eastAsia" w:ascii="仿宋_GB2312" w:hAnsi="仿宋_GB2312" w:eastAsia="仿宋_GB2312" w:cs="仿宋_GB2312"/>
          <w:color w:val="000000"/>
          <w:sz w:val="32"/>
          <w:szCs w:val="32"/>
        </w:rPr>
        <w:t>(签字)： </w:t>
      </w:r>
      <w:r>
        <w:rPr>
          <w:rFonts w:hint="eastAsia" w:ascii="仿宋_GB2312" w:hAnsi="仿宋_GB2312" w:eastAsia="仿宋_GB2312" w:cs="仿宋_GB2312"/>
          <w:color w:val="000000"/>
          <w:sz w:val="32"/>
          <w:szCs w:val="32"/>
          <w:u w:val="single"/>
        </w:rPr>
        <w:t>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w:t>
      </w:r>
    </w:p>
    <w:p>
      <w:pPr>
        <w:keepNext w:val="0"/>
        <w:keepLines w:val="0"/>
        <w:pageBreakBefore w:val="0"/>
        <w:widowControl/>
        <w:kinsoku/>
        <w:wordWrap/>
        <w:overflowPunct/>
        <w:topLinePunct w:val="0"/>
        <w:autoSpaceDE/>
        <w:autoSpaceDN/>
        <w:bidi w:val="0"/>
        <w:adjustRightInd w:val="0"/>
        <w:snapToGrid w:val="0"/>
        <w:spacing w:line="560" w:lineRule="exact"/>
        <w:ind w:right="480"/>
        <w:jc w:val="right"/>
        <w:textAlignment w:val="auto"/>
        <w:rPr>
          <w:rFonts w:hint="eastAsia" w:ascii="黑体" w:hAnsi="黑体" w:eastAsia="仿宋_GB2312" w:cs="黑体"/>
          <w:sz w:val="30"/>
          <w:szCs w:val="30"/>
          <w:u w:val="none"/>
          <w:lang w:val="en-US" w:eastAsia="zh-CN"/>
        </w:rPr>
      </w:pPr>
      <w:r>
        <w:rPr>
          <w:rFonts w:hint="eastAsia" w:ascii="仿宋_GB2312" w:hAnsi="仿宋_GB2312" w:eastAsia="仿宋_GB2312" w:cs="仿宋_GB2312"/>
          <w:color w:val="000000"/>
          <w:sz w:val="32"/>
          <w:szCs w:val="32"/>
          <w:u w:val="none"/>
        </w:rPr>
        <w:t xml:space="preserve">年   月   </w:t>
      </w:r>
      <w:r>
        <w:rPr>
          <w:rFonts w:hint="eastAsia" w:ascii="仿宋_GB2312" w:hAnsi="仿宋_GB2312" w:eastAsia="仿宋_GB2312" w:cs="仿宋_GB2312"/>
          <w:color w:val="000000"/>
          <w:sz w:val="32"/>
          <w:szCs w:val="32"/>
          <w:u w:val="none"/>
          <w:lang w:val="en-US" w:eastAsia="zh-CN"/>
        </w:rPr>
        <w:t>日</w:t>
      </w:r>
    </w:p>
    <w:p>
      <w:pPr>
        <w:rPr>
          <w:rFonts w:hint="eastAsia"/>
          <w:u w:val="none"/>
        </w:rPr>
      </w:pPr>
    </w:p>
    <w:p>
      <w:pPr>
        <w:pStyle w:val="2"/>
        <w:rPr>
          <w:rFonts w:hint="eastAsia"/>
        </w:rPr>
      </w:pPr>
    </w:p>
    <w:p>
      <w:pPr>
        <w:rPr>
          <w:rFonts w:hint="eastAsia"/>
        </w:rPr>
      </w:pPr>
    </w:p>
    <w:p>
      <w:pPr>
        <w:pStyle w:val="2"/>
        <w:rPr>
          <w:rFonts w:hint="eastAsia" w:eastAsia="宋体"/>
          <w:lang w:val="en-US" w:eastAsia="zh-CN"/>
        </w:rPr>
      </w:pPr>
      <w:r>
        <w:rPr>
          <w:rFonts w:hint="eastAsia"/>
          <w:lang w:val="en-US" w:eastAsia="zh-CN"/>
        </w:rPr>
        <w:t xml:space="preserve"> </w:t>
      </w:r>
    </w:p>
    <w:p>
      <w:pPr>
        <w:rPr>
          <w:rFonts w:hint="eastAsia"/>
        </w:rPr>
      </w:pPr>
    </w:p>
    <w:p>
      <w:pPr>
        <w:pStyle w:val="2"/>
        <w:rPr>
          <w:rFonts w:hint="eastAsia"/>
        </w:rPr>
      </w:pPr>
    </w:p>
    <w:p>
      <w:pPr>
        <w:rPr>
          <w:rFonts w:hint="eastAsia"/>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eastAsia" w:ascii="黑体" w:hAnsi="黑体" w:eastAsia="黑体" w:cs="黑体"/>
          <w:b w:val="0"/>
          <w:bCs w:val="0"/>
          <w:color w:val="000000"/>
          <w:sz w:val="32"/>
          <w:szCs w:val="32"/>
        </w:rPr>
      </w:pPr>
      <w:r>
        <w:rPr>
          <w:rFonts w:hint="eastAsia" w:ascii="黑体" w:hAnsi="黑体" w:eastAsia="黑体" w:cs="黑体"/>
          <w:b w:val="0"/>
          <w:bCs w:val="0"/>
          <w:snapToGrid/>
          <w:color w:val="000000"/>
          <w:kern w:val="2"/>
          <w:sz w:val="32"/>
          <w:szCs w:val="32"/>
          <w:lang w:val="en-US" w:eastAsia="zh-CN" w:bidi="ar-SA"/>
        </w:rPr>
        <w:t>附件5</w:t>
      </w:r>
    </w:p>
    <w:bookmarkEnd w:id="1"/>
    <w:p>
      <w:pPr>
        <w:pStyle w:val="5"/>
        <w:snapToGrid w:val="0"/>
        <w:spacing w:line="324" w:lineRule="auto"/>
        <w:jc w:val="center"/>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20</w:t>
      </w:r>
      <w:r>
        <w:rPr>
          <w:rFonts w:hint="eastAsia" w:ascii="方正小标宋简体" w:hAnsi="方正小标宋简体" w:eastAsia="方正小标宋简体" w:cs="方正小标宋简体"/>
          <w:b w:val="0"/>
          <w:bCs w:val="0"/>
          <w:sz w:val="36"/>
          <w:szCs w:val="36"/>
          <w:highlight w:val="none"/>
          <w:lang w:val="en-US" w:eastAsia="zh-CN"/>
        </w:rPr>
        <w:t>23</w:t>
      </w:r>
      <w:r>
        <w:rPr>
          <w:rFonts w:hint="eastAsia" w:ascii="方正小标宋简体" w:hAnsi="方正小标宋简体" w:eastAsia="方正小标宋简体" w:cs="方正小标宋简体"/>
          <w:b w:val="0"/>
          <w:bCs w:val="0"/>
          <w:sz w:val="36"/>
          <w:szCs w:val="36"/>
          <w:highlight w:val="none"/>
        </w:rPr>
        <w:t>年</w:t>
      </w:r>
      <w:r>
        <w:rPr>
          <w:rFonts w:hint="eastAsia" w:ascii="方正小标宋简体" w:hAnsi="方正小标宋简体" w:eastAsia="方正小标宋简体" w:cs="方正小标宋简体"/>
          <w:b w:val="0"/>
          <w:bCs w:val="0"/>
          <w:sz w:val="36"/>
          <w:szCs w:val="36"/>
          <w:highlight w:val="none"/>
          <w:lang w:val="en-US" w:eastAsia="zh-CN"/>
        </w:rPr>
        <w:t>至今类似项目</w:t>
      </w:r>
      <w:r>
        <w:rPr>
          <w:rFonts w:hint="eastAsia" w:ascii="方正小标宋简体" w:hAnsi="方正小标宋简体" w:eastAsia="方正小标宋简体" w:cs="方正小标宋简体"/>
          <w:b w:val="0"/>
          <w:bCs w:val="0"/>
          <w:sz w:val="36"/>
          <w:szCs w:val="36"/>
          <w:highlight w:val="none"/>
        </w:rPr>
        <w:t>业绩</w:t>
      </w:r>
      <w:r>
        <w:rPr>
          <w:rFonts w:hint="eastAsia" w:ascii="方正小标宋简体" w:hAnsi="方正小标宋简体" w:eastAsia="方正小标宋简体" w:cs="方正小标宋简体"/>
          <w:b w:val="0"/>
          <w:bCs w:val="0"/>
          <w:sz w:val="36"/>
          <w:szCs w:val="36"/>
          <w:highlight w:val="none"/>
          <w:lang w:val="en-US" w:eastAsia="zh-CN"/>
        </w:rPr>
        <w:t>情况</w:t>
      </w:r>
      <w:r>
        <w:rPr>
          <w:rFonts w:hint="eastAsia" w:ascii="方正小标宋简体" w:hAnsi="方正小标宋简体" w:eastAsia="方正小标宋简体" w:cs="方正小标宋简体"/>
          <w:b w:val="0"/>
          <w:bCs w:val="0"/>
          <w:sz w:val="36"/>
          <w:szCs w:val="36"/>
          <w:highlight w:val="none"/>
        </w:rPr>
        <w:t>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135"/>
        <w:gridCol w:w="1434"/>
        <w:gridCol w:w="1635"/>
        <w:gridCol w:w="1259"/>
        <w:gridCol w:w="1617"/>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57" w:type="dxa"/>
            <w:noWrap w:val="0"/>
            <w:vAlign w:val="center"/>
          </w:tcPr>
          <w:p>
            <w:pPr>
              <w:adjustRightInd w:val="0"/>
              <w:snapToGrid w:val="0"/>
              <w:spacing w:before="156" w:after="156"/>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135" w:type="dxa"/>
            <w:noWrap w:val="0"/>
            <w:vAlign w:val="center"/>
          </w:tcPr>
          <w:p>
            <w:pPr>
              <w:adjustRightInd w:val="0"/>
              <w:snapToGrid w:val="0"/>
              <w:spacing w:before="156" w:after="156"/>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1 \* GB3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①</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项目</w:t>
            </w:r>
            <w:r>
              <w:rPr>
                <w:rFonts w:hint="eastAsia" w:ascii="宋体" w:hAnsi="宋体" w:cs="宋体"/>
                <w:sz w:val="24"/>
                <w:szCs w:val="24"/>
                <w:highlight w:val="none"/>
                <w:lang w:val="en-US" w:eastAsia="zh-CN"/>
              </w:rPr>
              <w:t>/客户</w:t>
            </w:r>
            <w:r>
              <w:rPr>
                <w:rFonts w:hint="eastAsia" w:ascii="宋体" w:hAnsi="宋体" w:eastAsia="宋体" w:cs="宋体"/>
                <w:sz w:val="24"/>
                <w:szCs w:val="24"/>
                <w:highlight w:val="none"/>
              </w:rPr>
              <w:t>名称</w:t>
            </w:r>
          </w:p>
        </w:tc>
        <w:tc>
          <w:tcPr>
            <w:tcW w:w="1434" w:type="dxa"/>
            <w:noWrap w:val="0"/>
            <w:vAlign w:val="center"/>
          </w:tcPr>
          <w:p>
            <w:pPr>
              <w:adjustRightInd w:val="0"/>
              <w:snapToGrid w:val="0"/>
              <w:spacing w:before="156" w:after="156"/>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2 \* GB3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②</w:t>
            </w:r>
            <w:r>
              <w:rPr>
                <w:rFonts w:hint="eastAsia" w:ascii="宋体" w:hAnsi="宋体" w:eastAsia="宋体" w:cs="宋体"/>
                <w:sz w:val="24"/>
                <w:szCs w:val="24"/>
                <w:highlight w:val="none"/>
              </w:rPr>
              <w:fldChar w:fldCharType="end"/>
            </w:r>
            <w:r>
              <w:rPr>
                <w:rFonts w:hint="eastAsia" w:ascii="宋体" w:hAnsi="宋体" w:cs="宋体"/>
                <w:sz w:val="24"/>
                <w:szCs w:val="24"/>
                <w:highlight w:val="none"/>
                <w:u w:val="single"/>
                <w:lang w:val="en-US" w:eastAsia="zh-CN"/>
              </w:rPr>
              <w:t>xx</w:t>
            </w:r>
            <w:r>
              <w:rPr>
                <w:rFonts w:hint="eastAsia" w:ascii="宋体" w:hAnsi="宋体" w:eastAsia="宋体" w:cs="宋体"/>
                <w:sz w:val="24"/>
                <w:szCs w:val="24"/>
                <w:highlight w:val="none"/>
              </w:rPr>
              <w:t>销售数量及金额</w:t>
            </w:r>
          </w:p>
        </w:tc>
        <w:tc>
          <w:tcPr>
            <w:tcW w:w="1635" w:type="dxa"/>
            <w:noWrap w:val="0"/>
            <w:vAlign w:val="center"/>
          </w:tcPr>
          <w:p>
            <w:pPr>
              <w:adjustRightInd w:val="0"/>
              <w:snapToGrid w:val="0"/>
              <w:spacing w:before="156" w:after="156"/>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3 \* GB3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③</w:t>
            </w:r>
            <w:r>
              <w:rPr>
                <w:rFonts w:hint="eastAsia" w:ascii="宋体" w:hAnsi="宋体" w:eastAsia="宋体" w:cs="宋体"/>
                <w:sz w:val="24"/>
                <w:szCs w:val="24"/>
                <w:highlight w:val="none"/>
              </w:rPr>
              <w:fldChar w:fldCharType="end"/>
            </w:r>
            <w:r>
              <w:rPr>
                <w:rFonts w:hint="eastAsia" w:ascii="宋体" w:hAnsi="宋体" w:cs="宋体"/>
                <w:sz w:val="24"/>
                <w:szCs w:val="24"/>
                <w:highlight w:val="none"/>
                <w:lang w:val="en-US" w:eastAsia="zh-CN"/>
              </w:rPr>
              <w:t xml:space="preserve">销售客户名称  </w:t>
            </w:r>
          </w:p>
        </w:tc>
        <w:tc>
          <w:tcPr>
            <w:tcW w:w="1259" w:type="dxa"/>
            <w:noWrap w:val="0"/>
            <w:vAlign w:val="center"/>
          </w:tcPr>
          <w:p>
            <w:pPr>
              <w:adjustRightInd w:val="0"/>
              <w:snapToGrid w:val="0"/>
              <w:spacing w:before="156" w:after="156"/>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4 \* GB3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④</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项目</w:t>
            </w:r>
            <w:r>
              <w:rPr>
                <w:rFonts w:hint="eastAsia" w:ascii="宋体" w:hAnsi="宋体" w:cs="宋体"/>
                <w:sz w:val="24"/>
                <w:szCs w:val="24"/>
                <w:highlight w:val="none"/>
                <w:lang w:val="en-US" w:eastAsia="zh-CN"/>
              </w:rPr>
              <w:t>/客户</w:t>
            </w:r>
            <w:r>
              <w:rPr>
                <w:rFonts w:hint="eastAsia" w:ascii="宋体" w:hAnsi="宋体" w:eastAsia="宋体" w:cs="宋体"/>
                <w:sz w:val="24"/>
                <w:szCs w:val="24"/>
                <w:highlight w:val="none"/>
              </w:rPr>
              <w:t>状态</w:t>
            </w:r>
          </w:p>
        </w:tc>
        <w:tc>
          <w:tcPr>
            <w:tcW w:w="1617" w:type="dxa"/>
            <w:noWrap w:val="0"/>
            <w:vAlign w:val="center"/>
          </w:tcPr>
          <w:p>
            <w:pPr>
              <w:adjustRightInd w:val="0"/>
              <w:snapToGrid w:val="0"/>
              <w:ind w:left="117"/>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5 \* GB3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⑤</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项目</w:t>
            </w:r>
            <w:r>
              <w:rPr>
                <w:rFonts w:hint="eastAsia" w:ascii="宋体" w:hAnsi="宋体" w:cs="宋体"/>
                <w:sz w:val="24"/>
                <w:szCs w:val="24"/>
                <w:highlight w:val="none"/>
                <w:lang w:val="en-US" w:eastAsia="zh-CN"/>
              </w:rPr>
              <w:t>/客户</w:t>
            </w:r>
            <w:r>
              <w:rPr>
                <w:rFonts w:hint="eastAsia" w:ascii="宋体" w:hAnsi="宋体" w:eastAsia="宋体" w:cs="宋体"/>
                <w:sz w:val="24"/>
                <w:szCs w:val="24"/>
                <w:highlight w:val="none"/>
              </w:rPr>
              <w:t>满意度</w:t>
            </w:r>
          </w:p>
        </w:tc>
        <w:tc>
          <w:tcPr>
            <w:tcW w:w="1513" w:type="dxa"/>
            <w:noWrap w:val="0"/>
            <w:vAlign w:val="center"/>
          </w:tcPr>
          <w:p>
            <w:pPr>
              <w:adjustRightInd w:val="0"/>
              <w:snapToGrid w:val="0"/>
              <w:ind w:left="117"/>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 6 \* GB3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⑥</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项目</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客户联系人、联系电话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rPr>
                <w:rFonts w:hint="eastAsia" w:ascii="宋体" w:hAnsi="宋体" w:eastAsia="宋体" w:cs="宋体"/>
                <w:sz w:val="24"/>
                <w:szCs w:val="24"/>
                <w:highlight w:val="none"/>
                <w:lang w:val="en-US" w:eastAsia="zh-CN"/>
              </w:rPr>
            </w:pPr>
          </w:p>
        </w:tc>
        <w:tc>
          <w:tcPr>
            <w:tcW w:w="16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center"/>
          </w:tcPr>
          <w:p>
            <w:pPr>
              <w:adjustRightInd w:val="0"/>
              <w:snapToGrid w:val="0"/>
              <w:ind w:left="117"/>
              <w:jc w:val="center"/>
              <w:rPr>
                <w:rFonts w:hint="eastAsia" w:ascii="宋体" w:hAnsi="宋体" w:eastAsia="宋体" w:cs="宋体"/>
                <w:sz w:val="24"/>
                <w:szCs w:val="24"/>
                <w:highlight w:val="none"/>
              </w:rPr>
            </w:pPr>
          </w:p>
        </w:tc>
        <w:tc>
          <w:tcPr>
            <w:tcW w:w="1513" w:type="dxa"/>
            <w:noWrap w:val="0"/>
            <w:vAlign w:val="center"/>
          </w:tcPr>
          <w:p>
            <w:pPr>
              <w:adjustRightInd w:val="0"/>
              <w:snapToGrid w:val="0"/>
              <w:ind w:left="117"/>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513" w:type="dxa"/>
            <w:noWrap w:val="0"/>
            <w:vAlign w:val="top"/>
          </w:tcPr>
          <w:p>
            <w:pPr>
              <w:adjustRightInd w:val="0"/>
              <w:snapToGrid w:val="0"/>
              <w:spacing w:before="156" w:after="156"/>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513" w:type="dxa"/>
            <w:noWrap w:val="0"/>
            <w:vAlign w:val="top"/>
          </w:tcPr>
          <w:p>
            <w:pPr>
              <w:adjustRightInd w:val="0"/>
              <w:snapToGrid w:val="0"/>
              <w:spacing w:before="156" w:after="156"/>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635"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513" w:type="dxa"/>
            <w:noWrap w:val="0"/>
            <w:vAlign w:val="top"/>
          </w:tcPr>
          <w:p>
            <w:pPr>
              <w:adjustRightInd w:val="0"/>
              <w:snapToGrid w:val="0"/>
              <w:spacing w:before="156" w:after="156"/>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635"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513" w:type="dxa"/>
            <w:noWrap w:val="0"/>
            <w:vAlign w:val="top"/>
          </w:tcPr>
          <w:p>
            <w:pPr>
              <w:adjustRightInd w:val="0"/>
              <w:snapToGrid w:val="0"/>
              <w:spacing w:before="156" w:after="156"/>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635"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513" w:type="dxa"/>
            <w:noWrap w:val="0"/>
            <w:vAlign w:val="top"/>
          </w:tcPr>
          <w:p>
            <w:pPr>
              <w:adjustRightInd w:val="0"/>
              <w:snapToGrid w:val="0"/>
              <w:spacing w:before="156" w:after="156"/>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135"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434"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635" w:type="dxa"/>
            <w:noWrap w:val="0"/>
            <w:vAlign w:val="top"/>
          </w:tcPr>
          <w:p>
            <w:pPr>
              <w:adjustRightInd w:val="0"/>
              <w:snapToGrid w:val="0"/>
              <w:spacing w:before="156" w:after="156"/>
              <w:jc w:val="center"/>
              <w:rPr>
                <w:rFonts w:hint="eastAsia" w:ascii="宋体" w:hAnsi="宋体" w:eastAsia="宋体" w:cs="宋体"/>
                <w:sz w:val="24"/>
                <w:szCs w:val="24"/>
                <w:highlight w:val="none"/>
              </w:rPr>
            </w:pPr>
          </w:p>
        </w:tc>
        <w:tc>
          <w:tcPr>
            <w:tcW w:w="1259"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617" w:type="dxa"/>
            <w:noWrap w:val="0"/>
            <w:vAlign w:val="top"/>
          </w:tcPr>
          <w:p>
            <w:pPr>
              <w:adjustRightInd w:val="0"/>
              <w:snapToGrid w:val="0"/>
              <w:spacing w:before="156" w:after="156"/>
              <w:rPr>
                <w:rFonts w:hint="eastAsia" w:ascii="宋体" w:hAnsi="宋体" w:eastAsia="宋体" w:cs="宋体"/>
                <w:sz w:val="24"/>
                <w:szCs w:val="24"/>
                <w:highlight w:val="none"/>
              </w:rPr>
            </w:pPr>
          </w:p>
        </w:tc>
        <w:tc>
          <w:tcPr>
            <w:tcW w:w="1513" w:type="dxa"/>
            <w:noWrap w:val="0"/>
            <w:vAlign w:val="top"/>
          </w:tcPr>
          <w:p>
            <w:pPr>
              <w:adjustRightInd w:val="0"/>
              <w:snapToGrid w:val="0"/>
              <w:spacing w:before="156" w:after="156"/>
              <w:rPr>
                <w:rFonts w:hint="eastAsia" w:ascii="宋体" w:hAnsi="宋体" w:eastAsia="宋体" w:cs="宋体"/>
                <w:sz w:val="24"/>
                <w:szCs w:val="24"/>
                <w:highlight w:val="none"/>
              </w:rPr>
            </w:pPr>
          </w:p>
        </w:tc>
      </w:tr>
    </w:tbl>
    <w:p>
      <w:pPr>
        <w:pStyle w:val="4"/>
        <w:spacing w:after="0"/>
        <w:ind w:left="856" w:leftChars="100" w:hanging="576" w:hangingChars="240"/>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备注：</w:t>
      </w:r>
      <w:r>
        <w:rPr>
          <w:rFonts w:hint="eastAsia" w:ascii="宋体" w:hAnsi="宋体" w:eastAsia="宋体" w:cs="宋体"/>
          <w:sz w:val="24"/>
          <w:szCs w:val="24"/>
          <w:highlight w:val="none"/>
          <w:lang w:val="en-US" w:eastAsia="zh-CN"/>
        </w:rPr>
        <w:t>须提供202</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年至今不少于</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个该品类的销售合同复印件</w:t>
      </w:r>
      <w:r>
        <w:rPr>
          <w:rFonts w:hint="eastAsia" w:ascii="宋体" w:hAnsi="宋体" w:cs="宋体"/>
          <w:sz w:val="24"/>
          <w:szCs w:val="24"/>
          <w:highlight w:val="none"/>
          <w:lang w:val="en-US" w:eastAsia="zh-CN"/>
        </w:rPr>
        <w:t>作为证明（每</w:t>
      </w:r>
      <w:r>
        <w:rPr>
          <w:rFonts w:hint="eastAsia" w:ascii="宋体" w:hAnsi="宋体" w:eastAsia="宋体" w:cs="宋体"/>
          <w:sz w:val="24"/>
          <w:szCs w:val="24"/>
          <w:highlight w:val="none"/>
          <w:lang w:val="en-US" w:eastAsia="zh-CN"/>
        </w:rPr>
        <w:t>页加盖鲜章），</w:t>
      </w:r>
      <w:r>
        <w:rPr>
          <w:rFonts w:hint="eastAsia" w:ascii="宋体" w:hAnsi="宋体" w:cs="宋体"/>
          <w:sz w:val="24"/>
          <w:szCs w:val="24"/>
          <w:highlight w:val="none"/>
          <w:lang w:val="en-US" w:eastAsia="zh-CN"/>
        </w:rPr>
        <w:t>并根据以下要求填写业绩表：</w:t>
      </w:r>
    </w:p>
    <w:p>
      <w:pPr>
        <w:pStyle w:val="4"/>
        <w:spacing w:after="0"/>
        <w:ind w:left="0" w:leftChars="0" w:firstLine="840" w:firstLineChars="350"/>
        <w:rPr>
          <w:rFonts w:hint="eastAsia" w:ascii="宋体" w:hAnsi="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2 \* GB3 </w:instrText>
      </w:r>
      <w:r>
        <w:rPr>
          <w:rFonts w:hint="eastAsia" w:ascii="宋体" w:hAnsi="宋体" w:eastAsia="宋体" w:cs="宋体"/>
          <w:sz w:val="24"/>
          <w:szCs w:val="24"/>
        </w:rPr>
        <w:fldChar w:fldCharType="separate"/>
      </w:r>
      <w:r>
        <w:rPr>
          <w:rFonts w:hint="eastAsia" w:ascii="宋体" w:hAnsi="宋体" w:eastAsia="宋体" w:cs="宋体"/>
          <w:sz w:val="24"/>
          <w:szCs w:val="24"/>
        </w:rPr>
        <w:t>②</w:t>
      </w:r>
      <w:r>
        <w:rPr>
          <w:rFonts w:hint="eastAsia" w:ascii="宋体" w:hAnsi="宋体" w:eastAsia="宋体" w:cs="宋体"/>
          <w:sz w:val="24"/>
          <w:szCs w:val="24"/>
        </w:rPr>
        <w:fldChar w:fldCharType="end"/>
      </w:r>
      <w:r>
        <w:rPr>
          <w:rFonts w:hint="eastAsia" w:ascii="宋体" w:hAnsi="宋体" w:cs="宋体"/>
          <w:sz w:val="24"/>
          <w:szCs w:val="24"/>
          <w:highlight w:val="none"/>
          <w:lang w:val="en-US" w:eastAsia="zh-CN"/>
        </w:rPr>
        <w:t>xx</w:t>
      </w:r>
      <w:r>
        <w:rPr>
          <w:rFonts w:hint="eastAsia" w:ascii="宋体" w:hAnsi="宋体" w:eastAsia="宋体" w:cs="宋体"/>
          <w:sz w:val="24"/>
          <w:szCs w:val="24"/>
        </w:rPr>
        <w:t>销售数量及金额”</w:t>
      </w:r>
      <w:r>
        <w:rPr>
          <w:rFonts w:hint="eastAsia" w:ascii="宋体" w:hAnsi="宋体" w:cs="宋体"/>
          <w:sz w:val="24"/>
          <w:szCs w:val="24"/>
          <w:lang w:val="en-US" w:eastAsia="zh-CN"/>
        </w:rPr>
        <w:t>填写具体品类名称及销售数量和金额；</w:t>
      </w:r>
    </w:p>
    <w:p>
      <w:pPr>
        <w:pStyle w:val="4"/>
        <w:spacing w:after="0"/>
        <w:ind w:left="0" w:leftChars="0" w:firstLine="840" w:firstLineChars="35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4 \* GB3 </w:instrText>
      </w:r>
      <w:r>
        <w:rPr>
          <w:rFonts w:hint="eastAsia" w:ascii="宋体" w:hAnsi="宋体" w:eastAsia="宋体" w:cs="宋体"/>
          <w:sz w:val="24"/>
          <w:szCs w:val="24"/>
        </w:rPr>
        <w:fldChar w:fldCharType="separate"/>
      </w:r>
      <w:r>
        <w:rPr>
          <w:rFonts w:hint="eastAsia" w:ascii="宋体" w:hAnsi="宋体" w:eastAsia="宋体" w:cs="宋体"/>
          <w:sz w:val="24"/>
          <w:szCs w:val="24"/>
        </w:rPr>
        <w:t>④</w:t>
      </w:r>
      <w:r>
        <w:rPr>
          <w:rFonts w:hint="eastAsia" w:ascii="宋体" w:hAnsi="宋体" w:eastAsia="宋体" w:cs="宋体"/>
          <w:sz w:val="24"/>
          <w:szCs w:val="24"/>
        </w:rPr>
        <w:fldChar w:fldCharType="end"/>
      </w:r>
      <w:r>
        <w:rPr>
          <w:rFonts w:hint="eastAsia" w:ascii="宋体" w:hAnsi="宋体" w:eastAsia="宋体" w:cs="宋体"/>
          <w:sz w:val="24"/>
          <w:szCs w:val="24"/>
        </w:rPr>
        <w:t>项目</w:t>
      </w:r>
      <w:r>
        <w:rPr>
          <w:rFonts w:hint="eastAsia" w:ascii="宋体" w:hAnsi="宋体" w:cs="宋体"/>
          <w:sz w:val="24"/>
          <w:szCs w:val="24"/>
          <w:lang w:val="en-US" w:eastAsia="zh-CN"/>
        </w:rPr>
        <w:t>/客户</w:t>
      </w:r>
      <w:r>
        <w:rPr>
          <w:rFonts w:hint="eastAsia" w:ascii="宋体" w:hAnsi="宋体" w:eastAsia="宋体" w:cs="宋体"/>
          <w:sz w:val="24"/>
          <w:szCs w:val="24"/>
        </w:rPr>
        <w:t>状态”填写项目完成年度或“推进中”；</w:t>
      </w:r>
    </w:p>
    <w:p>
      <w:pPr>
        <w:pStyle w:val="4"/>
        <w:spacing w:after="0"/>
        <w:ind w:left="0" w:leftChars="0" w:firstLine="840" w:firstLineChars="35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5 \* GB3 </w:instrText>
      </w:r>
      <w:r>
        <w:rPr>
          <w:rFonts w:hint="eastAsia" w:ascii="宋体" w:hAnsi="宋体" w:eastAsia="宋体" w:cs="宋体"/>
          <w:sz w:val="24"/>
          <w:szCs w:val="24"/>
        </w:rPr>
        <w:fldChar w:fldCharType="separate"/>
      </w:r>
      <w:r>
        <w:rPr>
          <w:rFonts w:hint="eastAsia" w:ascii="宋体" w:hAnsi="宋体" w:eastAsia="宋体" w:cs="宋体"/>
          <w:sz w:val="24"/>
          <w:szCs w:val="24"/>
        </w:rPr>
        <w:t>⑤</w:t>
      </w:r>
      <w:r>
        <w:rPr>
          <w:rFonts w:hint="eastAsia" w:ascii="宋体" w:hAnsi="宋体" w:eastAsia="宋体" w:cs="宋体"/>
          <w:sz w:val="24"/>
          <w:szCs w:val="24"/>
        </w:rPr>
        <w:fldChar w:fldCharType="end"/>
      </w:r>
      <w:r>
        <w:rPr>
          <w:rFonts w:hint="eastAsia" w:ascii="宋体" w:hAnsi="宋体" w:eastAsia="宋体" w:cs="宋体"/>
          <w:sz w:val="24"/>
          <w:szCs w:val="24"/>
        </w:rPr>
        <w:t>项目</w:t>
      </w:r>
      <w:r>
        <w:rPr>
          <w:rFonts w:hint="eastAsia" w:ascii="宋体" w:hAnsi="宋体" w:cs="宋体"/>
          <w:sz w:val="24"/>
          <w:szCs w:val="24"/>
          <w:lang w:val="en-US" w:eastAsia="zh-CN"/>
        </w:rPr>
        <w:t>/客户</w:t>
      </w:r>
      <w:r>
        <w:rPr>
          <w:rFonts w:hint="eastAsia" w:ascii="宋体" w:hAnsi="宋体" w:eastAsia="宋体" w:cs="宋体"/>
          <w:sz w:val="24"/>
          <w:szCs w:val="24"/>
        </w:rPr>
        <w:t>满意度”</w:t>
      </w:r>
      <w:r>
        <w:rPr>
          <w:rFonts w:hint="eastAsia" w:ascii="宋体" w:hAnsi="宋体" w:cs="宋体"/>
          <w:sz w:val="24"/>
          <w:szCs w:val="24"/>
          <w:lang w:val="en-US" w:eastAsia="zh-CN"/>
        </w:rPr>
        <w:t>填写“满意”或者“一般”</w:t>
      </w:r>
      <w:r>
        <w:rPr>
          <w:rFonts w:hint="eastAsia" w:ascii="宋体" w:hAnsi="宋体" w:eastAsia="宋体" w:cs="宋体"/>
          <w:sz w:val="24"/>
          <w:szCs w:val="24"/>
        </w:rPr>
        <w:t>；</w:t>
      </w:r>
    </w:p>
    <w:p>
      <w:pPr>
        <w:pStyle w:val="4"/>
        <w:spacing w:after="0"/>
        <w:ind w:left="1388" w:leftChars="297" w:hanging="556" w:hangingChars="232"/>
        <w:rPr>
          <w:rFonts w:hint="eastAsia" w:ascii="宋体" w:hAnsi="宋体" w:eastAsia="宋体" w:cs="宋体"/>
          <w:sz w:val="24"/>
          <w:szCs w:val="24"/>
          <w:lang w:eastAsia="zh-CN"/>
        </w:rPr>
      </w:pPr>
      <w:r>
        <w:rPr>
          <w:rFonts w:hint="eastAsia" w:ascii="宋体" w:hAnsi="宋体" w:eastAsia="宋体" w:cs="宋体"/>
          <w:sz w:val="24"/>
          <w:szCs w:val="24"/>
        </w:rPr>
        <w:t>（4）“</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 6 \* GB3 </w:instrText>
      </w:r>
      <w:r>
        <w:rPr>
          <w:rFonts w:hint="eastAsia" w:ascii="宋体" w:hAnsi="宋体" w:eastAsia="宋体" w:cs="宋体"/>
          <w:sz w:val="24"/>
          <w:szCs w:val="24"/>
        </w:rPr>
        <w:fldChar w:fldCharType="separate"/>
      </w:r>
      <w:r>
        <w:rPr>
          <w:rFonts w:hint="eastAsia" w:ascii="宋体" w:hAnsi="宋体" w:eastAsia="宋体" w:cs="宋体"/>
          <w:sz w:val="24"/>
          <w:szCs w:val="24"/>
        </w:rPr>
        <w:t>⑥</w:t>
      </w:r>
      <w:r>
        <w:rPr>
          <w:rFonts w:hint="eastAsia" w:ascii="宋体" w:hAnsi="宋体" w:eastAsia="宋体" w:cs="宋体"/>
          <w:sz w:val="24"/>
          <w:szCs w:val="24"/>
        </w:rPr>
        <w:fldChar w:fldCharType="end"/>
      </w:r>
      <w:r>
        <w:rPr>
          <w:rFonts w:hint="eastAsia" w:ascii="宋体" w:hAnsi="宋体" w:eastAsia="宋体" w:cs="宋体"/>
          <w:sz w:val="24"/>
          <w:szCs w:val="24"/>
        </w:rPr>
        <w:t>项目</w:t>
      </w:r>
      <w:r>
        <w:rPr>
          <w:rFonts w:hint="eastAsia" w:ascii="宋体" w:hAnsi="宋体" w:cs="宋体"/>
          <w:sz w:val="24"/>
          <w:szCs w:val="24"/>
          <w:lang w:val="en-US" w:eastAsia="zh-CN"/>
        </w:rPr>
        <w:t>/客户</w:t>
      </w:r>
      <w:r>
        <w:rPr>
          <w:rFonts w:hint="eastAsia" w:ascii="宋体" w:hAnsi="宋体" w:eastAsia="宋体" w:cs="宋体"/>
          <w:sz w:val="24"/>
          <w:szCs w:val="24"/>
        </w:rPr>
        <w:t>联系人、联系电话”</w:t>
      </w:r>
      <w:r>
        <w:rPr>
          <w:rFonts w:hint="eastAsia" w:ascii="宋体" w:hAnsi="宋体" w:cs="宋体"/>
          <w:sz w:val="24"/>
          <w:szCs w:val="24"/>
          <w:lang w:val="en-US" w:eastAsia="zh-CN"/>
        </w:rPr>
        <w:t>请完整填写并</w:t>
      </w:r>
      <w:r>
        <w:rPr>
          <w:rFonts w:hint="eastAsia" w:ascii="宋体" w:hAnsi="宋体" w:eastAsia="宋体" w:cs="宋体"/>
          <w:sz w:val="24"/>
          <w:szCs w:val="24"/>
        </w:rPr>
        <w:t>同意意向征集人电话了解项目情况</w:t>
      </w:r>
      <w:r>
        <w:rPr>
          <w:rFonts w:hint="eastAsia" w:ascii="宋体" w:hAnsi="宋体" w:cs="宋体"/>
          <w:sz w:val="24"/>
          <w:szCs w:val="24"/>
          <w:lang w:eastAsia="zh-CN"/>
        </w:rPr>
        <w:t>。</w:t>
      </w:r>
    </w:p>
    <w:p>
      <w:pPr>
        <w:pStyle w:val="4"/>
        <w:tabs>
          <w:tab w:val="left" w:pos="426"/>
        </w:tabs>
        <w:spacing w:after="0"/>
        <w:ind w:left="1322" w:leftChars="472" w:firstLine="1"/>
        <w:rPr>
          <w:rFonts w:hint="eastAsia" w:ascii="宋体" w:hAnsi="宋体" w:eastAsia="宋体" w:cs="宋体"/>
          <w:sz w:val="24"/>
          <w:szCs w:val="24"/>
        </w:rPr>
      </w:pPr>
    </w:p>
    <w:p>
      <w:pPr>
        <w:pStyle w:val="4"/>
        <w:spacing w:after="0"/>
        <w:ind w:firstLine="624" w:firstLineChars="260"/>
        <w:rPr>
          <w:rFonts w:hint="eastAsia" w:ascii="宋体" w:hAnsi="宋体" w:eastAsia="宋体" w:cs="宋体"/>
          <w:sz w:val="24"/>
          <w:szCs w:val="24"/>
        </w:rPr>
      </w:pPr>
    </w:p>
    <w:p>
      <w:pPr>
        <w:ind w:firstLine="2160" w:firstLineChars="900"/>
        <w:rPr>
          <w:rFonts w:hint="eastAsia" w:ascii="宋体" w:hAnsi="宋体" w:eastAsia="宋体" w:cs="宋体"/>
          <w:sz w:val="24"/>
          <w:szCs w:val="24"/>
        </w:rPr>
      </w:pPr>
      <w:r>
        <w:rPr>
          <w:rFonts w:hint="eastAsia" w:ascii="宋体" w:hAnsi="宋体" w:cs="宋体"/>
          <w:sz w:val="24"/>
          <w:szCs w:val="24"/>
          <w:lang w:val="en-US" w:eastAsia="zh-CN"/>
        </w:rPr>
        <w:t>报名单位</w:t>
      </w:r>
      <w:r>
        <w:rPr>
          <w:rFonts w:hint="eastAsia" w:ascii="宋体" w:hAnsi="宋体" w:eastAsia="宋体" w:cs="宋体"/>
          <w:sz w:val="24"/>
          <w:szCs w:val="24"/>
        </w:rPr>
        <w:t>全称（公章）：</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p>
    <w:p>
      <w:pPr>
        <w:spacing w:line="360" w:lineRule="auto"/>
        <w:ind w:right="-28" w:rightChars="-10" w:firstLine="3960" w:firstLineChars="1650"/>
        <w:rPr>
          <w:rFonts w:hint="eastAsia" w:ascii="宋体" w:hAnsi="宋体" w:eastAsia="宋体" w:cs="宋体"/>
          <w:sz w:val="24"/>
          <w:szCs w:val="24"/>
        </w:rPr>
      </w:pPr>
    </w:p>
    <w:p>
      <w:pPr>
        <w:spacing w:line="360" w:lineRule="auto"/>
        <w:ind w:right="-28" w:rightChars="-10" w:firstLine="2160" w:firstLineChars="900"/>
        <w:rPr>
          <w:rFonts w:hint="eastAsia" w:ascii="宋体" w:hAnsi="宋体" w:eastAsia="宋体" w:cs="宋体"/>
          <w:sz w:val="24"/>
          <w:szCs w:val="24"/>
        </w:rPr>
      </w:pPr>
      <w:r>
        <w:rPr>
          <w:rFonts w:hint="eastAsia" w:ascii="宋体" w:hAnsi="宋体" w:cs="宋体"/>
          <w:sz w:val="24"/>
          <w:szCs w:val="24"/>
          <w:lang w:val="en-US" w:eastAsia="zh-CN"/>
        </w:rPr>
        <w:t>报名单位</w:t>
      </w:r>
      <w:r>
        <w:rPr>
          <w:rFonts w:hint="eastAsia" w:ascii="宋体" w:hAnsi="宋体" w:eastAsia="宋体" w:cs="宋体"/>
          <w:sz w:val="24"/>
          <w:szCs w:val="24"/>
        </w:rPr>
        <w:t>代表（签字）：</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p>
    <w:p>
      <w:pPr>
        <w:spacing w:line="360" w:lineRule="auto"/>
        <w:ind w:right="-10" w:firstLine="3960" w:firstLineChars="1650"/>
        <w:rPr>
          <w:rFonts w:hint="eastAsia" w:ascii="宋体" w:hAnsi="宋体" w:eastAsia="宋体" w:cs="宋体"/>
          <w:sz w:val="24"/>
          <w:szCs w:val="24"/>
        </w:rPr>
      </w:pPr>
    </w:p>
    <w:p>
      <w:pPr>
        <w:spacing w:line="360" w:lineRule="auto"/>
        <w:ind w:right="-10" w:firstLine="4200" w:firstLineChars="1750"/>
        <w:rPr>
          <w:rFonts w:hint="default" w:ascii="楷体" w:hAnsi="楷体" w:eastAsia="宋体"/>
          <w:b/>
          <w:color w:val="000000"/>
          <w:sz w:val="32"/>
          <w:szCs w:val="32"/>
          <w:lang w:val="en-US" w:eastAsia="zh-CN"/>
        </w:rPr>
      </w:pPr>
      <w:r>
        <w:rPr>
          <w:rFonts w:hint="eastAsia" w:ascii="宋体" w:hAnsi="宋体" w:eastAsia="宋体" w:cs="宋体"/>
          <w:sz w:val="24"/>
          <w:szCs w:val="24"/>
        </w:rPr>
        <w:t>日期</w:t>
      </w:r>
      <w:r>
        <w:rPr>
          <w:rFonts w:hint="eastAsia" w:ascii="宋体" w:hAnsi="宋体" w:cs="宋体"/>
          <w:sz w:val="24"/>
          <w:szCs w:val="24"/>
          <w:lang w:eastAsia="zh-CN"/>
        </w:rPr>
        <w:t>：</w:t>
      </w:r>
      <w:r>
        <w:rPr>
          <w:rFonts w:hint="eastAsia" w:ascii="宋体" w:hAnsi="宋体" w:cs="宋体"/>
          <w:sz w:val="24"/>
          <w:szCs w:val="24"/>
          <w:lang w:val="en-US" w:eastAsia="zh-CN"/>
        </w:rPr>
        <w:t xml:space="preserve">   年   月   日</w:t>
      </w:r>
    </w:p>
    <w:p>
      <w:pPr>
        <w:spacing w:line="360" w:lineRule="auto"/>
        <w:ind w:right="-10"/>
        <w:rPr>
          <w:rFonts w:hint="eastAsia" w:ascii="黑体" w:hAnsi="黑体" w:eastAsia="黑体" w:cs="黑体"/>
          <w:bCs/>
          <w:color w:val="000000"/>
          <w:sz w:val="32"/>
          <w:szCs w:val="32"/>
        </w:rPr>
      </w:pPr>
    </w:p>
    <w:p/>
    <w:p>
      <w:pPr>
        <w:pStyle w:val="2"/>
      </w:pPr>
    </w:p>
    <w:p>
      <w:pPr>
        <w:spacing w:line="360" w:lineRule="auto"/>
        <w:ind w:right="-10"/>
        <w:rPr>
          <w:rFonts w:hint="eastAsia" w:ascii="黑体" w:hAnsi="黑体" w:eastAsia="黑体" w:cs="黑体"/>
          <w:bCs/>
          <w:sz w:val="32"/>
          <w:szCs w:val="32"/>
          <w:lang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6</w:t>
      </w:r>
    </w:p>
    <w:p>
      <w:pPr>
        <w:pStyle w:val="5"/>
        <w:snapToGrid w:val="0"/>
        <w:spacing w:line="324" w:lineRule="auto"/>
        <w:jc w:val="center"/>
        <w:rPr>
          <w:rFonts w:hint="default" w:ascii="仿宋_GB2312" w:hAnsi="仿宋_GB2312" w:eastAsia="仿宋_GB2312" w:cs="仿宋_GB2312"/>
          <w:color w:val="auto"/>
          <w:sz w:val="28"/>
          <w:szCs w:val="28"/>
          <w:lang w:val="en-US"/>
        </w:rPr>
      </w:pPr>
      <w:r>
        <w:rPr>
          <w:rFonts w:hint="eastAsia" w:ascii="方正小标宋简体" w:hAnsi="方正小标宋简体" w:eastAsia="方正小标宋简体" w:cs="方正小标宋简体"/>
          <w:sz w:val="36"/>
          <w:szCs w:val="36"/>
          <w:lang w:val="en-US" w:eastAsia="zh-CN"/>
        </w:rPr>
        <w:t>报名单位信誉情况</w:t>
      </w:r>
    </w:p>
    <w:p>
      <w:pPr>
        <w:spacing w:line="360" w:lineRule="auto"/>
        <w:ind w:right="-28" w:rightChars="-10" w:firstLine="0" w:firstLineChars="0"/>
        <w:rPr>
          <w:rFonts w:hint="eastAsia" w:ascii="宋体" w:hAnsi="宋体" w:eastAsia="宋体" w:cs="宋体"/>
          <w:b w:val="0"/>
          <w:bCs w:val="0"/>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pacing w:line="500" w:lineRule="exact"/>
        <w:ind w:right="-28" w:rightChars="-1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报名单位提供工商行政管理机关在全国企业信用信息公示系统中未被列入严重违法失信企业名单的证明材料（每页加盖鲜章）。</w:t>
      </w:r>
    </w:p>
    <w:p>
      <w:pPr>
        <w:keepNext w:val="0"/>
        <w:keepLines w:val="0"/>
        <w:pageBreakBefore w:val="0"/>
        <w:widowControl w:val="0"/>
        <w:numPr>
          <w:ilvl w:val="0"/>
          <w:numId w:val="0"/>
        </w:numPr>
        <w:kinsoku/>
        <w:wordWrap/>
        <w:overflowPunct/>
        <w:topLinePunct w:val="0"/>
        <w:autoSpaceDE/>
        <w:autoSpaceDN/>
        <w:bidi w:val="0"/>
        <w:adjustRightInd/>
        <w:spacing w:line="500" w:lineRule="exact"/>
        <w:ind w:right="-28" w:rightChars="-1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bidi="ar-SA"/>
        </w:rPr>
        <w:t>二、报名单位提供最高人民法院在“信用中国”网站（www.creditchina.gov.cn）或各级信用信息共享平台中未被列入失信被执行人名单的证明材料（每页加盖鲜章）。</w:t>
      </w:r>
      <w:r>
        <w:rPr>
          <w:rFonts w:hint="eastAsia" w:ascii="仿宋_GB2312" w:hAnsi="仿宋_GB2312" w:eastAsia="仿宋_GB2312" w:cs="仿宋_GB2312"/>
          <w:b w:val="0"/>
          <w:bCs w:val="0"/>
          <w:color w:val="auto"/>
          <w:sz w:val="32"/>
          <w:szCs w:val="32"/>
          <w:highlight w:val="none"/>
          <w:lang w:val="en-US" w:eastAsia="zh-CN"/>
        </w:rPr>
        <w:t xml:space="preserve">                                              </w:t>
      </w:r>
    </w:p>
    <w:p>
      <w:pPr>
        <w:spacing w:line="360" w:lineRule="auto"/>
        <w:ind w:right="-10"/>
        <w:rPr>
          <w:rFonts w:hint="eastAsia" w:ascii="仿宋_GB2312" w:hAnsi="仿宋_GB2312" w:eastAsia="仿宋_GB2312" w:cs="仿宋_GB2312"/>
          <w:snapToGrid w:val="0"/>
          <w:kern w:val="0"/>
          <w:sz w:val="32"/>
          <w:szCs w:val="32"/>
          <w:lang w:val="en-US" w:eastAsia="zh-CN" w:bidi="ar-SA"/>
        </w:rPr>
      </w:pPr>
      <w:bookmarkStart w:id="2" w:name="_Toc433030891"/>
    </w:p>
    <w:bookmarkEnd w:id="2"/>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C677D"/>
    <w:multiLevelType w:val="singleLevel"/>
    <w:tmpl w:val="709C677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3OWFlNjNhMmIyMTgwYTY4ZjJkZmVlMWIyMDkyNmUifQ=="/>
  </w:docVars>
  <w:rsids>
    <w:rsidRoot w:val="00000000"/>
    <w:rsid w:val="00845C57"/>
    <w:rsid w:val="011462B5"/>
    <w:rsid w:val="0227481C"/>
    <w:rsid w:val="03586F4C"/>
    <w:rsid w:val="037C1EE0"/>
    <w:rsid w:val="04254341"/>
    <w:rsid w:val="04647533"/>
    <w:rsid w:val="04AE6AA5"/>
    <w:rsid w:val="059B4E40"/>
    <w:rsid w:val="06AA242D"/>
    <w:rsid w:val="074F6F54"/>
    <w:rsid w:val="08546908"/>
    <w:rsid w:val="08702DDF"/>
    <w:rsid w:val="08B33959"/>
    <w:rsid w:val="09301D19"/>
    <w:rsid w:val="0ABD092B"/>
    <w:rsid w:val="0B0D23EF"/>
    <w:rsid w:val="0B8415DD"/>
    <w:rsid w:val="0BC00A60"/>
    <w:rsid w:val="0BE643B5"/>
    <w:rsid w:val="0BFB2F72"/>
    <w:rsid w:val="0C1451B5"/>
    <w:rsid w:val="0C6976AE"/>
    <w:rsid w:val="0D2C7836"/>
    <w:rsid w:val="0D387919"/>
    <w:rsid w:val="0E456A88"/>
    <w:rsid w:val="0FB84F3B"/>
    <w:rsid w:val="0FCF7BA1"/>
    <w:rsid w:val="10FC0B37"/>
    <w:rsid w:val="11A227BD"/>
    <w:rsid w:val="11E62DBA"/>
    <w:rsid w:val="12DC3AAD"/>
    <w:rsid w:val="12EB16E5"/>
    <w:rsid w:val="13D10D2F"/>
    <w:rsid w:val="150602D7"/>
    <w:rsid w:val="15165DE0"/>
    <w:rsid w:val="15510D2F"/>
    <w:rsid w:val="15D370BE"/>
    <w:rsid w:val="18E145F5"/>
    <w:rsid w:val="19B83B42"/>
    <w:rsid w:val="1BAE2B1F"/>
    <w:rsid w:val="1BEB42BB"/>
    <w:rsid w:val="1C002D27"/>
    <w:rsid w:val="1C515F61"/>
    <w:rsid w:val="1CB276C8"/>
    <w:rsid w:val="1D3A2C91"/>
    <w:rsid w:val="1D6A13C3"/>
    <w:rsid w:val="1D7E51CC"/>
    <w:rsid w:val="1D9B2F98"/>
    <w:rsid w:val="1EAF7525"/>
    <w:rsid w:val="1EF37DF4"/>
    <w:rsid w:val="1F093E7B"/>
    <w:rsid w:val="1F545132"/>
    <w:rsid w:val="1FA53BA4"/>
    <w:rsid w:val="22276D94"/>
    <w:rsid w:val="22EF61CE"/>
    <w:rsid w:val="23AB4CDB"/>
    <w:rsid w:val="23F0350B"/>
    <w:rsid w:val="23FB6A25"/>
    <w:rsid w:val="24072116"/>
    <w:rsid w:val="25445C0D"/>
    <w:rsid w:val="26ED019A"/>
    <w:rsid w:val="277158FE"/>
    <w:rsid w:val="27E76D77"/>
    <w:rsid w:val="29057462"/>
    <w:rsid w:val="298435E1"/>
    <w:rsid w:val="29A26042"/>
    <w:rsid w:val="2A21651D"/>
    <w:rsid w:val="2A444B66"/>
    <w:rsid w:val="2A6B6899"/>
    <w:rsid w:val="2A7902C8"/>
    <w:rsid w:val="2B86169A"/>
    <w:rsid w:val="2B874A48"/>
    <w:rsid w:val="2CEE1154"/>
    <w:rsid w:val="2D7E3F16"/>
    <w:rsid w:val="2E3223BA"/>
    <w:rsid w:val="2FFB0194"/>
    <w:rsid w:val="30BD353C"/>
    <w:rsid w:val="30D21265"/>
    <w:rsid w:val="312B2F40"/>
    <w:rsid w:val="31E42682"/>
    <w:rsid w:val="32A53DF0"/>
    <w:rsid w:val="33520132"/>
    <w:rsid w:val="33F00D0E"/>
    <w:rsid w:val="33F65B6B"/>
    <w:rsid w:val="34871D66"/>
    <w:rsid w:val="34D60535"/>
    <w:rsid w:val="362D27BB"/>
    <w:rsid w:val="37345FDD"/>
    <w:rsid w:val="37D30064"/>
    <w:rsid w:val="37FD4E01"/>
    <w:rsid w:val="3889198E"/>
    <w:rsid w:val="38C862C0"/>
    <w:rsid w:val="38FB19F9"/>
    <w:rsid w:val="39D32C64"/>
    <w:rsid w:val="3A3C2B9D"/>
    <w:rsid w:val="3A4B42E0"/>
    <w:rsid w:val="3AB853CD"/>
    <w:rsid w:val="3B17028F"/>
    <w:rsid w:val="3C763E17"/>
    <w:rsid w:val="3D033588"/>
    <w:rsid w:val="3D243E5F"/>
    <w:rsid w:val="3D3659E4"/>
    <w:rsid w:val="3D551C43"/>
    <w:rsid w:val="3DC24442"/>
    <w:rsid w:val="3DE5499B"/>
    <w:rsid w:val="3E445C58"/>
    <w:rsid w:val="3E66488E"/>
    <w:rsid w:val="3E8A20F1"/>
    <w:rsid w:val="3EF70888"/>
    <w:rsid w:val="3FA719EA"/>
    <w:rsid w:val="3FC3508B"/>
    <w:rsid w:val="3FC96CF4"/>
    <w:rsid w:val="401F5DEA"/>
    <w:rsid w:val="40227F70"/>
    <w:rsid w:val="406E1CCC"/>
    <w:rsid w:val="41BE1944"/>
    <w:rsid w:val="41C175E3"/>
    <w:rsid w:val="41E15B51"/>
    <w:rsid w:val="42833BDA"/>
    <w:rsid w:val="42CF7DE8"/>
    <w:rsid w:val="431C38CE"/>
    <w:rsid w:val="43332409"/>
    <w:rsid w:val="435E2995"/>
    <w:rsid w:val="44CF4D86"/>
    <w:rsid w:val="44D60641"/>
    <w:rsid w:val="451900C5"/>
    <w:rsid w:val="458400FE"/>
    <w:rsid w:val="45F45566"/>
    <w:rsid w:val="46060771"/>
    <w:rsid w:val="4656202F"/>
    <w:rsid w:val="46A566C9"/>
    <w:rsid w:val="46DE132D"/>
    <w:rsid w:val="4776726E"/>
    <w:rsid w:val="47793DC1"/>
    <w:rsid w:val="47821E6F"/>
    <w:rsid w:val="48D7111B"/>
    <w:rsid w:val="48EF2337"/>
    <w:rsid w:val="49AB3BFC"/>
    <w:rsid w:val="4A725C5E"/>
    <w:rsid w:val="4ACA0943"/>
    <w:rsid w:val="4AD53B37"/>
    <w:rsid w:val="4B892F85"/>
    <w:rsid w:val="4C3C2A74"/>
    <w:rsid w:val="4C473333"/>
    <w:rsid w:val="4D814D5B"/>
    <w:rsid w:val="4DF2521D"/>
    <w:rsid w:val="4F470073"/>
    <w:rsid w:val="4FC5456E"/>
    <w:rsid w:val="4FD056B7"/>
    <w:rsid w:val="4FE005F5"/>
    <w:rsid w:val="509D7D05"/>
    <w:rsid w:val="51216C22"/>
    <w:rsid w:val="51C65474"/>
    <w:rsid w:val="51DF042C"/>
    <w:rsid w:val="51E3650C"/>
    <w:rsid w:val="520663D7"/>
    <w:rsid w:val="53C05DF3"/>
    <w:rsid w:val="53C70958"/>
    <w:rsid w:val="54244272"/>
    <w:rsid w:val="5477546C"/>
    <w:rsid w:val="54BE6C6C"/>
    <w:rsid w:val="54C87878"/>
    <w:rsid w:val="55253A11"/>
    <w:rsid w:val="56E521E3"/>
    <w:rsid w:val="572B3980"/>
    <w:rsid w:val="57AF3395"/>
    <w:rsid w:val="57BC6EDA"/>
    <w:rsid w:val="58AA21BD"/>
    <w:rsid w:val="59347683"/>
    <w:rsid w:val="5A4C102B"/>
    <w:rsid w:val="5A8779E4"/>
    <w:rsid w:val="5A9B1234"/>
    <w:rsid w:val="5B0210E8"/>
    <w:rsid w:val="5B9F7D4E"/>
    <w:rsid w:val="5BDF5F85"/>
    <w:rsid w:val="5D9A20FF"/>
    <w:rsid w:val="5EB23660"/>
    <w:rsid w:val="5EFC2920"/>
    <w:rsid w:val="5F4B2866"/>
    <w:rsid w:val="5F947CD4"/>
    <w:rsid w:val="610F7F95"/>
    <w:rsid w:val="62127153"/>
    <w:rsid w:val="63251776"/>
    <w:rsid w:val="639E5FFE"/>
    <w:rsid w:val="63A34AAC"/>
    <w:rsid w:val="64686E47"/>
    <w:rsid w:val="659961F2"/>
    <w:rsid w:val="66176A56"/>
    <w:rsid w:val="661C73DE"/>
    <w:rsid w:val="66556445"/>
    <w:rsid w:val="66751FA4"/>
    <w:rsid w:val="66DD3336"/>
    <w:rsid w:val="687C2788"/>
    <w:rsid w:val="68D9462B"/>
    <w:rsid w:val="69171AB6"/>
    <w:rsid w:val="693A3E22"/>
    <w:rsid w:val="6A2D51BC"/>
    <w:rsid w:val="6B040620"/>
    <w:rsid w:val="6B305639"/>
    <w:rsid w:val="6B914044"/>
    <w:rsid w:val="6BC1715F"/>
    <w:rsid w:val="6BD2158B"/>
    <w:rsid w:val="6CEE2915"/>
    <w:rsid w:val="6D343314"/>
    <w:rsid w:val="6DD92EAA"/>
    <w:rsid w:val="6DFE091E"/>
    <w:rsid w:val="6E2728F1"/>
    <w:rsid w:val="6E3E721D"/>
    <w:rsid w:val="6E524D0E"/>
    <w:rsid w:val="6E6D3A33"/>
    <w:rsid w:val="6F425954"/>
    <w:rsid w:val="6F9A693C"/>
    <w:rsid w:val="6FB645DF"/>
    <w:rsid w:val="70CA2E18"/>
    <w:rsid w:val="70F24498"/>
    <w:rsid w:val="7148570A"/>
    <w:rsid w:val="71673114"/>
    <w:rsid w:val="71776F59"/>
    <w:rsid w:val="71DB0724"/>
    <w:rsid w:val="7202467C"/>
    <w:rsid w:val="72A03AAE"/>
    <w:rsid w:val="73A06875"/>
    <w:rsid w:val="73F059C1"/>
    <w:rsid w:val="744935C5"/>
    <w:rsid w:val="74883ED7"/>
    <w:rsid w:val="74D52496"/>
    <w:rsid w:val="75C908BF"/>
    <w:rsid w:val="76356D75"/>
    <w:rsid w:val="7672777C"/>
    <w:rsid w:val="76FD371A"/>
    <w:rsid w:val="776C54B2"/>
    <w:rsid w:val="78011890"/>
    <w:rsid w:val="782756D6"/>
    <w:rsid w:val="78611AD1"/>
    <w:rsid w:val="787768D5"/>
    <w:rsid w:val="791D573B"/>
    <w:rsid w:val="7983686A"/>
    <w:rsid w:val="79877329"/>
    <w:rsid w:val="7A4E785B"/>
    <w:rsid w:val="7B2722CE"/>
    <w:rsid w:val="7BA42AB8"/>
    <w:rsid w:val="7C1C6B1E"/>
    <w:rsid w:val="7C233909"/>
    <w:rsid w:val="7C31310B"/>
    <w:rsid w:val="7C3D2415"/>
    <w:rsid w:val="7D401282"/>
    <w:rsid w:val="7DA3650D"/>
    <w:rsid w:val="7DB82DB6"/>
    <w:rsid w:val="7E466FD4"/>
    <w:rsid w:val="7EEB57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napToGrid w:val="0"/>
      <w:sz w:val="28"/>
      <w:szCs w:val="28"/>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napToGrid/>
      <w:kern w:val="2"/>
      <w:sz w:val="32"/>
      <w:szCs w:val="32"/>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qFormat/>
    <w:uiPriority w:val="0"/>
    <w:pPr>
      <w:spacing w:after="120"/>
    </w:pPr>
    <w:rPr>
      <w:snapToGrid/>
      <w:kern w:val="2"/>
      <w:sz w:val="21"/>
      <w:szCs w:val="24"/>
    </w:rPr>
  </w:style>
  <w:style w:type="paragraph" w:styleId="4">
    <w:name w:val="Body Text Indent"/>
    <w:basedOn w:val="1"/>
    <w:uiPriority w:val="0"/>
    <w:pPr>
      <w:spacing w:after="120"/>
      <w:ind w:left="420" w:leftChars="200"/>
    </w:pPr>
    <w:rPr>
      <w:snapToGrid/>
      <w:kern w:val="2"/>
      <w:sz w:val="21"/>
      <w:szCs w:val="24"/>
    </w:rPr>
  </w:style>
  <w:style w:type="paragraph" w:styleId="5">
    <w:name w:val="Plain Text"/>
    <w:basedOn w:val="1"/>
    <w:qFormat/>
    <w:uiPriority w:val="0"/>
    <w:rPr>
      <w:rFonts w:ascii="宋体" w:hAnsi="Courier New"/>
      <w:snapToGrid/>
      <w:kern w:val="2"/>
      <w:sz w:val="21"/>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1727</Words>
  <Characters>1779</Characters>
  <Lines>0</Lines>
  <Paragraphs>0</Paragraphs>
  <TotalTime>0</TotalTime>
  <ScaleCrop>false</ScaleCrop>
  <LinksUpToDate>false</LinksUpToDate>
  <CharactersWithSpaces>2649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2023-05-22T07:24:57Z</dcterms:created>
  <dc:creator>admin</dc:creator>
  <cp:lastModifiedBy>刘欣雨</cp:lastModifiedBy>
  <dcterms:modified xsi:type="dcterms:W3CDTF">2026-09-04T03:06:09Z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8F9CD2E3BD5447A4B0A8A1EC1045A07D_13</vt:lpwstr>
  </property>
  <property fmtid="{D5CDD505-2E9C-101B-9397-08002B2CF9AE}" pid="4" name="KSOTemplateDocerSaveRecord">
    <vt:lpwstr>eyJoZGlkIjoiN2U5OTU2ZWMyYTA4NDllOTAwZDMzYWU3MzViNTFiNTMiLCJ1c2VySWQiOiIzNTE4NTQzNDMifQ==</vt:lpwstr>
  </property>
</Properties>
</file>